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815D4" w14:textId="77777777" w:rsidR="000C54FD" w:rsidRDefault="000C54FD"/>
    <w:p w14:paraId="491A1A04" w14:textId="77777777" w:rsidR="000C54FD" w:rsidRDefault="000C54FD"/>
    <w:p w14:paraId="0964E78B" w14:textId="77777777" w:rsidR="000C54FD" w:rsidRDefault="000C54FD"/>
    <w:p w14:paraId="7F137C09" w14:textId="77777777" w:rsidR="000C54F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cs="Open Sans"/>
          <w:b/>
          <w:smallCaps/>
          <w:color w:val="0489CE"/>
          <w:sz w:val="48"/>
          <w:szCs w:val="48"/>
        </w:rPr>
      </w:pPr>
      <w:bookmarkStart w:id="0" w:name="_heading=h.gjdgxs" w:colFirst="0" w:colLast="0"/>
      <w:bookmarkEnd w:id="0"/>
      <w:r>
        <w:rPr>
          <w:b/>
          <w:smallCaps/>
          <w:color w:val="0489CE"/>
          <w:sz w:val="48"/>
          <w:szCs w:val="48"/>
        </w:rPr>
        <w:t>Requirement Analysis And Technology Assessment Report</w:t>
      </w:r>
    </w:p>
    <w:p w14:paraId="298A5C7B" w14:textId="77777777" w:rsidR="000C54F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cs="Open Sans"/>
          <w:smallCaps/>
          <w:color w:val="0489CE"/>
          <w:sz w:val="36"/>
          <w:szCs w:val="36"/>
        </w:rPr>
      </w:pPr>
      <w:r>
        <w:rPr>
          <w:rFonts w:cs="Open Sans"/>
          <w:smallCaps/>
          <w:color w:val="0489CE"/>
          <w:sz w:val="36"/>
          <w:szCs w:val="36"/>
        </w:rPr>
        <w:t xml:space="preserve">Version </w:t>
      </w:r>
      <w:r>
        <w:rPr>
          <w:smallCaps/>
          <w:color w:val="0489CE"/>
          <w:sz w:val="36"/>
          <w:szCs w:val="36"/>
        </w:rPr>
        <w:t>1</w:t>
      </w:r>
      <w:r>
        <w:rPr>
          <w:rFonts w:cs="Open Sans"/>
          <w:smallCaps/>
          <w:color w:val="0489CE"/>
          <w:sz w:val="36"/>
          <w:szCs w:val="36"/>
        </w:rPr>
        <w:t>.</w:t>
      </w:r>
      <w:r>
        <w:rPr>
          <w:smallCaps/>
          <w:color w:val="0489CE"/>
          <w:sz w:val="36"/>
          <w:szCs w:val="36"/>
        </w:rPr>
        <w:t>0</w:t>
      </w:r>
    </w:p>
    <w:p w14:paraId="3C0AB439" w14:textId="77777777" w:rsidR="000C54FD" w:rsidRDefault="000C54FD"/>
    <w:p w14:paraId="01B0CADF" w14:textId="77777777" w:rsidR="000C54FD" w:rsidRDefault="000C54FD"/>
    <w:p w14:paraId="76639085" w14:textId="08009BA5" w:rsidR="000C54F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0"/>
        <w:jc w:val="center"/>
        <w:rPr>
          <w:rFonts w:cs="Open Sans"/>
          <w:color w:val="575756"/>
          <w:sz w:val="24"/>
          <w:szCs w:val="24"/>
        </w:rPr>
      </w:pPr>
      <w:r>
        <w:rPr>
          <w:rFonts w:cs="Open Sans"/>
          <w:color w:val="575756"/>
          <w:sz w:val="24"/>
          <w:szCs w:val="24"/>
        </w:rPr>
        <w:t>&lt;</w:t>
      </w:r>
      <w:r>
        <w:rPr>
          <w:sz w:val="24"/>
          <w:szCs w:val="24"/>
        </w:rPr>
        <w:t xml:space="preserve">Farzaneh </w:t>
      </w:r>
      <w:proofErr w:type="spellStart"/>
      <w:proofErr w:type="gramStart"/>
      <w:r>
        <w:rPr>
          <w:sz w:val="24"/>
          <w:szCs w:val="24"/>
        </w:rPr>
        <w:t>Bagheri</w:t>
      </w:r>
      <w:r w:rsidR="00102FA8">
        <w:rPr>
          <w:sz w:val="24"/>
          <w:szCs w:val="24"/>
        </w:rPr>
        <w:t>,Cristian</w:t>
      </w:r>
      <w:proofErr w:type="spellEnd"/>
      <w:proofErr w:type="gramEnd"/>
      <w:r w:rsidR="00102FA8">
        <w:rPr>
          <w:sz w:val="24"/>
          <w:szCs w:val="24"/>
        </w:rPr>
        <w:t xml:space="preserve"> </w:t>
      </w:r>
      <w:proofErr w:type="spellStart"/>
      <w:proofErr w:type="gramStart"/>
      <w:r w:rsidR="00102FA8">
        <w:rPr>
          <w:sz w:val="24"/>
          <w:szCs w:val="24"/>
        </w:rPr>
        <w:t>Beceanu,Christoph</w:t>
      </w:r>
      <w:proofErr w:type="spellEnd"/>
      <w:proofErr w:type="gramEnd"/>
      <w:r w:rsidR="00102FA8">
        <w:rPr>
          <w:sz w:val="24"/>
          <w:szCs w:val="24"/>
        </w:rPr>
        <w:t xml:space="preserve"> Wenge</w:t>
      </w:r>
      <w:r>
        <w:rPr>
          <w:rFonts w:cs="Open Sans"/>
          <w:color w:val="575756"/>
          <w:sz w:val="24"/>
          <w:szCs w:val="24"/>
        </w:rPr>
        <w:t>&gt;</w:t>
      </w:r>
    </w:p>
    <w:p w14:paraId="64AC3168" w14:textId="77777777" w:rsidR="000C54FD" w:rsidRDefault="000C54FD"/>
    <w:p w14:paraId="3CF053B3" w14:textId="77777777" w:rsidR="000C54FD" w:rsidRDefault="000C54FD"/>
    <w:p w14:paraId="6AC7C999" w14:textId="77777777" w:rsidR="000C54FD" w:rsidRDefault="000C54FD"/>
    <w:p w14:paraId="0D8DEF0B" w14:textId="77777777" w:rsidR="000C54FD" w:rsidRDefault="000C54FD"/>
    <w:p w14:paraId="1918213C" w14:textId="77777777" w:rsidR="000C54FD" w:rsidRDefault="000C54FD"/>
    <w:p w14:paraId="4DBFC307" w14:textId="77777777" w:rsidR="000C54FD" w:rsidRDefault="000C54FD"/>
    <w:p w14:paraId="50A9C147" w14:textId="77777777" w:rsidR="000C54FD" w:rsidRDefault="000C54FD"/>
    <w:p w14:paraId="1B68A38D" w14:textId="77777777" w:rsidR="000C54FD" w:rsidRDefault="000C54FD"/>
    <w:p w14:paraId="18571B23" w14:textId="77777777" w:rsidR="000C54FD" w:rsidRDefault="000C54FD"/>
    <w:p w14:paraId="60B8C90E" w14:textId="77777777" w:rsidR="000C54FD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cs="Open Sans"/>
          <w:b/>
          <w:color w:val="575756"/>
          <w:sz w:val="28"/>
          <w:szCs w:val="28"/>
        </w:rPr>
      </w:pPr>
      <w:r>
        <w:rPr>
          <w:b/>
          <w:sz w:val="28"/>
          <w:szCs w:val="28"/>
        </w:rPr>
        <w:t>July 2024</w:t>
      </w:r>
    </w:p>
    <w:p w14:paraId="2C0618E5" w14:textId="77777777" w:rsidR="000C54FD" w:rsidRDefault="000C54FD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cs="Open Sans"/>
          <w:b/>
          <w:color w:val="575756"/>
          <w:sz w:val="28"/>
          <w:szCs w:val="28"/>
        </w:rPr>
      </w:pPr>
    </w:p>
    <w:p w14:paraId="00F5D7DF" w14:textId="77777777" w:rsidR="000C54FD" w:rsidRDefault="000C54FD"/>
    <w:p w14:paraId="72672ED8" w14:textId="77777777" w:rsidR="000C54FD" w:rsidRDefault="000C54FD"/>
    <w:p w14:paraId="7B7D1472" w14:textId="77777777" w:rsidR="000C54FD" w:rsidRDefault="000C54FD"/>
    <w:p w14:paraId="08864816" w14:textId="77777777" w:rsidR="000C54FD" w:rsidRDefault="000C54FD"/>
    <w:p w14:paraId="22883269" w14:textId="77777777" w:rsidR="000C54FD" w:rsidRDefault="000C54FD"/>
    <w:p w14:paraId="5E02A562" w14:textId="77777777" w:rsidR="000C54FD" w:rsidRDefault="000C54F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cs="Open Sans"/>
          <w:b/>
          <w:smallCaps/>
          <w:color w:val="0489CE"/>
        </w:rPr>
      </w:pPr>
    </w:p>
    <w:p w14:paraId="268F8622" w14:textId="77777777" w:rsidR="000C54FD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cs="Open Sans"/>
          <w:b/>
          <w:smallCaps/>
          <w:color w:val="0489CE"/>
        </w:rPr>
      </w:pPr>
      <w:r>
        <w:rPr>
          <w:rFonts w:cs="Open Sans"/>
          <w:b/>
          <w:smallCaps/>
          <w:color w:val="0489CE"/>
        </w:rPr>
        <w:t>INTERNAL REFERENCE</w:t>
      </w:r>
    </w:p>
    <w:tbl>
      <w:tblPr>
        <w:tblStyle w:val="a2"/>
        <w:tblW w:w="9065" w:type="dxa"/>
        <w:tblInd w:w="-5" w:type="dxa"/>
        <w:tblBorders>
          <w:top w:val="single" w:sz="4" w:space="0" w:color="61BCEF"/>
          <w:left w:val="single" w:sz="4" w:space="0" w:color="61BCEF"/>
          <w:bottom w:val="single" w:sz="4" w:space="0" w:color="61BCEF"/>
          <w:right w:val="single" w:sz="4" w:space="0" w:color="61BCEF"/>
          <w:insideH w:val="single" w:sz="4" w:space="0" w:color="61BCEF"/>
          <w:insideV w:val="single" w:sz="4" w:space="0" w:color="61BCEF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6655"/>
      </w:tblGrid>
      <w:tr w:rsidR="000C54FD" w14:paraId="6846C783" w14:textId="77777777">
        <w:tc>
          <w:tcPr>
            <w:tcW w:w="2410" w:type="dxa"/>
            <w:tcBorders>
              <w:right w:val="nil"/>
            </w:tcBorders>
          </w:tcPr>
          <w:p w14:paraId="6B197E8C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  <w:r>
              <w:rPr>
                <w:rFonts w:eastAsia="Open Sans" w:cs="Open Sans"/>
                <w:b/>
                <w:color w:val="575756"/>
              </w:rPr>
              <w:t>Deliverable No.:</w:t>
            </w:r>
          </w:p>
        </w:tc>
        <w:tc>
          <w:tcPr>
            <w:tcW w:w="6655" w:type="dxa"/>
            <w:tcBorders>
              <w:left w:val="nil"/>
            </w:tcBorders>
          </w:tcPr>
          <w:p w14:paraId="4C18A38A" w14:textId="21D3FC51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D 2.</w:t>
            </w:r>
            <w:r w:rsidR="004C6DEA">
              <w:rPr>
                <w:rFonts w:eastAsia="Open Sans" w:cs="Open Sans"/>
                <w:color w:val="575756"/>
              </w:rPr>
              <w:t>1</w:t>
            </w:r>
            <w:r>
              <w:rPr>
                <w:rFonts w:eastAsia="Open Sans" w:cs="Open Sans"/>
                <w:color w:val="575756"/>
              </w:rPr>
              <w:t xml:space="preserve"> (2024)</w:t>
            </w:r>
          </w:p>
        </w:tc>
      </w:tr>
      <w:tr w:rsidR="000C54FD" w14:paraId="2FF835A8" w14:textId="77777777">
        <w:tc>
          <w:tcPr>
            <w:tcW w:w="2410" w:type="dxa"/>
            <w:tcBorders>
              <w:right w:val="nil"/>
            </w:tcBorders>
          </w:tcPr>
          <w:p w14:paraId="7E60D962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  <w:r>
              <w:rPr>
                <w:rFonts w:eastAsia="Open Sans" w:cs="Open Sans"/>
                <w:b/>
                <w:color w:val="575756"/>
              </w:rPr>
              <w:t>Deliverable Name:</w:t>
            </w:r>
          </w:p>
        </w:tc>
        <w:tc>
          <w:tcPr>
            <w:tcW w:w="6655" w:type="dxa"/>
            <w:tcBorders>
              <w:left w:val="nil"/>
            </w:tcBorders>
          </w:tcPr>
          <w:p w14:paraId="64807AE9" w14:textId="286A49CC" w:rsidR="000C54FD" w:rsidRDefault="004C6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Requirement analysis and technology assessment report</w:t>
            </w:r>
          </w:p>
        </w:tc>
      </w:tr>
      <w:tr w:rsidR="000C54FD" w14:paraId="4BCCE05F" w14:textId="77777777">
        <w:tc>
          <w:tcPr>
            <w:tcW w:w="2410" w:type="dxa"/>
            <w:tcBorders>
              <w:right w:val="nil"/>
            </w:tcBorders>
          </w:tcPr>
          <w:p w14:paraId="602F2EEB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b/>
                <w:color w:val="575756"/>
                <w:highlight w:val="yellow"/>
              </w:rPr>
            </w:pPr>
            <w:r>
              <w:rPr>
                <w:rFonts w:eastAsia="Open Sans" w:cs="Open Sans"/>
                <w:b/>
                <w:color w:val="575756"/>
              </w:rPr>
              <w:t>Lead Participant:</w:t>
            </w:r>
          </w:p>
        </w:tc>
        <w:tc>
          <w:tcPr>
            <w:tcW w:w="6655" w:type="dxa"/>
            <w:tcBorders>
              <w:left w:val="nil"/>
            </w:tcBorders>
          </w:tcPr>
          <w:p w14:paraId="0D27D2C1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INELSO</w:t>
            </w:r>
          </w:p>
        </w:tc>
      </w:tr>
      <w:tr w:rsidR="000C54FD" w14:paraId="6D763A9B" w14:textId="77777777">
        <w:tc>
          <w:tcPr>
            <w:tcW w:w="2410" w:type="dxa"/>
            <w:tcBorders>
              <w:right w:val="nil"/>
            </w:tcBorders>
            <w:shd w:val="clear" w:color="auto" w:fill="auto"/>
          </w:tcPr>
          <w:p w14:paraId="0DC88770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  <w:r>
              <w:rPr>
                <w:rFonts w:eastAsia="Open Sans" w:cs="Open Sans"/>
                <w:b/>
                <w:color w:val="575756"/>
              </w:rPr>
              <w:t>Work Package No.:</w:t>
            </w:r>
          </w:p>
        </w:tc>
        <w:tc>
          <w:tcPr>
            <w:tcW w:w="6655" w:type="dxa"/>
            <w:tcBorders>
              <w:left w:val="nil"/>
            </w:tcBorders>
          </w:tcPr>
          <w:p w14:paraId="61008EE1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WP2</w:t>
            </w:r>
          </w:p>
        </w:tc>
      </w:tr>
      <w:tr w:rsidR="000C54FD" w14:paraId="1D1B3512" w14:textId="77777777">
        <w:trPr>
          <w:trHeight w:val="302"/>
        </w:trPr>
        <w:tc>
          <w:tcPr>
            <w:tcW w:w="2410" w:type="dxa"/>
            <w:tcBorders>
              <w:right w:val="nil"/>
            </w:tcBorders>
            <w:shd w:val="clear" w:color="auto" w:fill="auto"/>
          </w:tcPr>
          <w:p w14:paraId="6BB34996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  <w:r>
              <w:rPr>
                <w:rFonts w:eastAsia="Open Sans" w:cs="Open Sans"/>
                <w:b/>
                <w:color w:val="575756"/>
              </w:rPr>
              <w:t>Task No. &amp; Name:</w:t>
            </w:r>
          </w:p>
        </w:tc>
        <w:tc>
          <w:tcPr>
            <w:tcW w:w="6655" w:type="dxa"/>
            <w:tcBorders>
              <w:left w:val="nil"/>
            </w:tcBorders>
          </w:tcPr>
          <w:p w14:paraId="581AF44E" w14:textId="05C46086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 xml:space="preserve">T </w:t>
            </w:r>
            <w:proofErr w:type="gramStart"/>
            <w:r>
              <w:rPr>
                <w:rFonts w:eastAsia="Open Sans" w:cs="Open Sans"/>
                <w:color w:val="575756"/>
              </w:rPr>
              <w:t>2.</w:t>
            </w:r>
            <w:r w:rsidR="004C6DEA">
              <w:rPr>
                <w:rFonts w:eastAsia="Open Sans" w:cs="Open Sans"/>
                <w:color w:val="575756"/>
              </w:rPr>
              <w:t>1</w:t>
            </w:r>
            <w:r>
              <w:rPr>
                <w:rFonts w:eastAsia="Open Sans" w:cs="Open Sans"/>
                <w:color w:val="575756"/>
              </w:rPr>
              <w:t xml:space="preserve">  </w:t>
            </w:r>
            <w:r w:rsidR="004C6DEA">
              <w:t>Requirement</w:t>
            </w:r>
            <w:proofErr w:type="gramEnd"/>
            <w:r w:rsidR="004C6DEA">
              <w:t xml:space="preserve"> Analysis and Technology Assessment</w:t>
            </w:r>
          </w:p>
        </w:tc>
      </w:tr>
      <w:tr w:rsidR="000C54FD" w14:paraId="7E4C1D21" w14:textId="77777777">
        <w:tc>
          <w:tcPr>
            <w:tcW w:w="2410" w:type="dxa"/>
            <w:tcBorders>
              <w:right w:val="nil"/>
            </w:tcBorders>
          </w:tcPr>
          <w:p w14:paraId="37CFBA1F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  <w:r>
              <w:rPr>
                <w:rFonts w:eastAsia="Open Sans" w:cs="Open Sans"/>
                <w:b/>
                <w:color w:val="575756"/>
              </w:rPr>
              <w:t>Document (File):</w:t>
            </w:r>
          </w:p>
        </w:tc>
        <w:tc>
          <w:tcPr>
            <w:tcW w:w="6655" w:type="dxa"/>
            <w:tcBorders>
              <w:left w:val="nil"/>
            </w:tcBorders>
          </w:tcPr>
          <w:p w14:paraId="37241526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Dokument2 [UPDATE FIELD!]</w:t>
            </w:r>
          </w:p>
        </w:tc>
      </w:tr>
      <w:tr w:rsidR="000C54FD" w14:paraId="2DD808B9" w14:textId="77777777">
        <w:tc>
          <w:tcPr>
            <w:tcW w:w="2410" w:type="dxa"/>
            <w:tcBorders>
              <w:right w:val="nil"/>
            </w:tcBorders>
          </w:tcPr>
          <w:p w14:paraId="49068262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  <w:r>
              <w:rPr>
                <w:rFonts w:eastAsia="Open Sans" w:cs="Open Sans"/>
                <w:b/>
                <w:color w:val="575756"/>
              </w:rPr>
              <w:t>Issue (Save) Date:</w:t>
            </w:r>
          </w:p>
        </w:tc>
        <w:tc>
          <w:tcPr>
            <w:tcW w:w="6655" w:type="dxa"/>
            <w:tcBorders>
              <w:left w:val="nil"/>
            </w:tcBorders>
          </w:tcPr>
          <w:p w14:paraId="19C4CC23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0000-00-00 [UPDATE FIELD!]</w:t>
            </w:r>
          </w:p>
        </w:tc>
      </w:tr>
    </w:tbl>
    <w:p w14:paraId="53D368EA" w14:textId="77777777" w:rsidR="000C54FD" w:rsidRDefault="000C54FD">
      <w:bookmarkStart w:id="1" w:name="_heading=h.30j0zll" w:colFirst="0" w:colLast="0"/>
      <w:bookmarkEnd w:id="1"/>
    </w:p>
    <w:p w14:paraId="706CAC53" w14:textId="77777777" w:rsidR="000C54FD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cs="Open Sans"/>
          <w:b/>
          <w:smallCaps/>
          <w:color w:val="0489CE"/>
        </w:rPr>
      </w:pPr>
      <w:r>
        <w:rPr>
          <w:rFonts w:cs="Open Sans"/>
          <w:b/>
          <w:smallCaps/>
          <w:color w:val="0489CE"/>
        </w:rPr>
        <w:t>Document status</w:t>
      </w:r>
    </w:p>
    <w:p w14:paraId="141BEBC2" w14:textId="77777777" w:rsidR="000C54FD" w:rsidRDefault="000C54FD">
      <w:pPr>
        <w:spacing w:after="240"/>
        <w:rPr>
          <w:b/>
          <w:smallCaps/>
          <w:color w:val="0489CE"/>
        </w:rPr>
      </w:pPr>
    </w:p>
    <w:tbl>
      <w:tblPr>
        <w:tblStyle w:val="a3"/>
        <w:tblpPr w:leftFromText="180" w:rightFromText="180" w:topFromText="180" w:bottomFromText="180" w:vertAnchor="text" w:tblpX="22"/>
        <w:tblW w:w="9180" w:type="dxa"/>
        <w:tblBorders>
          <w:top w:val="single" w:sz="4" w:space="0" w:color="61BCEF"/>
          <w:left w:val="single" w:sz="4" w:space="0" w:color="61BCEF"/>
          <w:bottom w:val="single" w:sz="4" w:space="0" w:color="61BCEF"/>
          <w:right w:val="single" w:sz="4" w:space="0" w:color="61BCEF"/>
          <w:insideH w:val="single" w:sz="4" w:space="0" w:color="61BCEF"/>
          <w:insideV w:val="single" w:sz="4" w:space="0" w:color="61BCEF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730"/>
        <w:gridCol w:w="1814"/>
        <w:gridCol w:w="3685"/>
      </w:tblGrid>
      <w:tr w:rsidR="000C54FD" w14:paraId="0111595F" w14:textId="77777777">
        <w:trPr>
          <w:trHeight w:val="525"/>
        </w:trPr>
        <w:tc>
          <w:tcPr>
            <w:tcW w:w="1951" w:type="dxa"/>
            <w:tcBorders>
              <w:top w:val="single" w:sz="4" w:space="0" w:color="CCCCCC"/>
              <w:left w:val="single" w:sz="4" w:space="0" w:color="CCCCCC"/>
              <w:bottom w:val="dotted" w:sz="4" w:space="0" w:color="CCCCCC"/>
              <w:right w:val="dotted" w:sz="4" w:space="0" w:color="CCCCCC"/>
            </w:tcBorders>
            <w:shd w:val="clear" w:color="auto" w:fill="CCCCCC"/>
          </w:tcPr>
          <w:p w14:paraId="0E3031D8" w14:textId="77777777" w:rsidR="000C54FD" w:rsidRDefault="000C54FD">
            <w:pP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</w:p>
        </w:tc>
        <w:tc>
          <w:tcPr>
            <w:tcW w:w="1730" w:type="dxa"/>
            <w:tcBorders>
              <w:top w:val="single" w:sz="4" w:space="0" w:color="CCCCCC"/>
              <w:left w:val="dotted" w:sz="4" w:space="0" w:color="CCCCCC"/>
              <w:bottom w:val="dotted" w:sz="4" w:space="0" w:color="CCCCCC"/>
              <w:right w:val="dotted" w:sz="4" w:space="0" w:color="CCCCCC"/>
            </w:tcBorders>
            <w:shd w:val="clear" w:color="auto" w:fill="CCCCCC"/>
            <w:vAlign w:val="center"/>
          </w:tcPr>
          <w:p w14:paraId="69F4E011" w14:textId="77777777" w:rsidR="000C54FD" w:rsidRDefault="00000000">
            <w:pP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  <w:r>
              <w:rPr>
                <w:rFonts w:eastAsia="Open Sans" w:cs="Open Sans"/>
                <w:b/>
                <w:color w:val="575756"/>
              </w:rPr>
              <w:t>Date</w:t>
            </w:r>
          </w:p>
        </w:tc>
        <w:tc>
          <w:tcPr>
            <w:tcW w:w="1814" w:type="dxa"/>
            <w:tcBorders>
              <w:top w:val="single" w:sz="4" w:space="0" w:color="CCCCCC"/>
              <w:left w:val="dotted" w:sz="4" w:space="0" w:color="CCCCCC"/>
              <w:bottom w:val="dotted" w:sz="4" w:space="0" w:color="CCCCCC"/>
              <w:right w:val="dotted" w:sz="4" w:space="0" w:color="CCCCCC"/>
            </w:tcBorders>
            <w:shd w:val="clear" w:color="auto" w:fill="CCCCCC"/>
            <w:vAlign w:val="center"/>
          </w:tcPr>
          <w:p w14:paraId="7244D9A5" w14:textId="77777777" w:rsidR="000C54FD" w:rsidRDefault="00000000">
            <w:pP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  <w:r>
              <w:rPr>
                <w:rFonts w:eastAsia="Open Sans" w:cs="Open Sans"/>
                <w:b/>
                <w:color w:val="575756"/>
              </w:rPr>
              <w:t>Person(s)</w:t>
            </w:r>
          </w:p>
        </w:tc>
        <w:tc>
          <w:tcPr>
            <w:tcW w:w="3685" w:type="dxa"/>
            <w:tcBorders>
              <w:top w:val="single" w:sz="4" w:space="0" w:color="CCCCCC"/>
              <w:left w:val="dotted" w:sz="4" w:space="0" w:color="CCCCCC"/>
              <w:bottom w:val="dotted" w:sz="4" w:space="0" w:color="CCCCCC"/>
              <w:right w:val="single" w:sz="4" w:space="0" w:color="CCCCCC"/>
            </w:tcBorders>
            <w:shd w:val="clear" w:color="auto" w:fill="CCCCCC"/>
            <w:vAlign w:val="center"/>
          </w:tcPr>
          <w:p w14:paraId="565E773E" w14:textId="77777777" w:rsidR="000C54FD" w:rsidRDefault="00000000">
            <w:pP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  <w:r>
              <w:rPr>
                <w:rFonts w:eastAsia="Open Sans" w:cs="Open Sans"/>
                <w:b/>
                <w:color w:val="575756"/>
              </w:rPr>
              <w:t>Organization</w:t>
            </w:r>
          </w:p>
        </w:tc>
      </w:tr>
      <w:tr w:rsidR="000C54FD" w14:paraId="09F32B4F" w14:textId="77777777">
        <w:trPr>
          <w:trHeight w:val="407"/>
        </w:trPr>
        <w:tc>
          <w:tcPr>
            <w:tcW w:w="1951" w:type="dxa"/>
            <w:tcBorders>
              <w:top w:val="dotted" w:sz="4" w:space="0" w:color="CCCCCC"/>
              <w:left w:val="single" w:sz="4" w:space="0" w:color="CCCCCC"/>
              <w:bottom w:val="dotted" w:sz="4" w:space="0" w:color="CCCCCC"/>
              <w:right w:val="dotted" w:sz="4" w:space="0" w:color="CCCCCC"/>
            </w:tcBorders>
            <w:shd w:val="clear" w:color="auto" w:fill="CCCCCC"/>
          </w:tcPr>
          <w:p w14:paraId="119E4ECE" w14:textId="77777777" w:rsidR="000C54FD" w:rsidRDefault="00000000">
            <w:pP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  <w:r>
              <w:rPr>
                <w:rFonts w:eastAsia="Open Sans" w:cs="Open Sans"/>
                <w:b/>
                <w:color w:val="575756"/>
              </w:rPr>
              <w:t>Author(s)</w:t>
            </w:r>
          </w:p>
        </w:tc>
        <w:tc>
          <w:tcPr>
            <w:tcW w:w="1730" w:type="dxa"/>
            <w:tcBorders>
              <w:top w:val="dotted" w:sz="4" w:space="0" w:color="CCCCCC"/>
              <w:left w:val="dotted" w:sz="4" w:space="0" w:color="CCCCCC"/>
              <w:bottom w:val="single" w:sz="4" w:space="0" w:color="CCCCCC"/>
              <w:right w:val="single" w:sz="4" w:space="0" w:color="CCCCCC"/>
            </w:tcBorders>
          </w:tcPr>
          <w:p w14:paraId="0141FEA5" w14:textId="2F18579B" w:rsidR="000C54FD" w:rsidRDefault="00000000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2024-0</w:t>
            </w:r>
            <w:r w:rsidR="004C6DEA">
              <w:rPr>
                <w:rFonts w:eastAsia="Open Sans" w:cs="Open Sans"/>
                <w:color w:val="575756"/>
              </w:rPr>
              <w:t>6</w:t>
            </w:r>
            <w:r>
              <w:rPr>
                <w:rFonts w:eastAsia="Open Sans" w:cs="Open Sans"/>
                <w:color w:val="575756"/>
              </w:rPr>
              <w:t>-</w:t>
            </w:r>
            <w:r w:rsidR="004C6DEA">
              <w:rPr>
                <w:rFonts w:eastAsia="Open Sans" w:cs="Open Sans"/>
                <w:color w:val="575756"/>
              </w:rPr>
              <w:t>15</w:t>
            </w:r>
          </w:p>
        </w:tc>
        <w:tc>
          <w:tcPr>
            <w:tcW w:w="1814" w:type="dxa"/>
            <w:tcBorders>
              <w:top w:val="dotted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14:paraId="5BD2BBB2" w14:textId="77777777" w:rsidR="000C54FD" w:rsidRDefault="00000000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Farzaneh Bagheri</w:t>
            </w:r>
          </w:p>
        </w:tc>
        <w:tc>
          <w:tcPr>
            <w:tcW w:w="3685" w:type="dxa"/>
            <w:tcBorders>
              <w:top w:val="dotted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14:paraId="3E778341" w14:textId="77777777" w:rsidR="000C54FD" w:rsidRDefault="00000000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INELSO Energy Company</w:t>
            </w:r>
          </w:p>
        </w:tc>
      </w:tr>
      <w:tr w:rsidR="000C54FD" w14:paraId="4FAC2C53" w14:textId="77777777">
        <w:trPr>
          <w:trHeight w:val="235"/>
        </w:trPr>
        <w:tc>
          <w:tcPr>
            <w:tcW w:w="1951" w:type="dxa"/>
            <w:tcBorders>
              <w:top w:val="dotted" w:sz="4" w:space="0" w:color="CCCCCC"/>
              <w:left w:val="single" w:sz="4" w:space="0" w:color="CCCCCC"/>
              <w:bottom w:val="dotted" w:sz="4" w:space="0" w:color="CCCCCC"/>
              <w:right w:val="dotted" w:sz="4" w:space="0" w:color="CCCCCC"/>
            </w:tcBorders>
            <w:shd w:val="clear" w:color="auto" w:fill="CCCCCC"/>
          </w:tcPr>
          <w:p w14:paraId="50D12F3E" w14:textId="77777777" w:rsidR="000C54FD" w:rsidRDefault="000C54FD">
            <w:pP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</w:p>
        </w:tc>
        <w:tc>
          <w:tcPr>
            <w:tcW w:w="1730" w:type="dxa"/>
            <w:tcBorders>
              <w:top w:val="single" w:sz="4" w:space="0" w:color="CCCCCC"/>
              <w:left w:val="dotted" w:sz="4" w:space="0" w:color="CCCCCC"/>
              <w:bottom w:val="single" w:sz="4" w:space="0" w:color="CCCCCC"/>
              <w:right w:val="single" w:sz="4" w:space="0" w:color="CCCCCC"/>
            </w:tcBorders>
          </w:tcPr>
          <w:p w14:paraId="040E4A8C" w14:textId="2B13490A" w:rsidR="000C54FD" w:rsidRDefault="004C6DEA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2024-06-15</w:t>
            </w:r>
          </w:p>
        </w:tc>
        <w:tc>
          <w:tcPr>
            <w:tcW w:w="18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14:paraId="334E9B5A" w14:textId="77777777" w:rsidR="000C54FD" w:rsidRDefault="00000000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Christoph Wenge</w:t>
            </w:r>
          </w:p>
        </w:tc>
        <w:tc>
          <w:tcPr>
            <w:tcW w:w="36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14:paraId="69AA91E7" w14:textId="77777777" w:rsidR="000C54FD" w:rsidRDefault="00000000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Fraunhofer IFF</w:t>
            </w:r>
          </w:p>
        </w:tc>
      </w:tr>
      <w:tr w:rsidR="000C54FD" w14:paraId="58ECDA28" w14:textId="77777777">
        <w:trPr>
          <w:trHeight w:val="255"/>
        </w:trPr>
        <w:tc>
          <w:tcPr>
            <w:tcW w:w="1951" w:type="dxa"/>
            <w:tcBorders>
              <w:top w:val="dotted" w:sz="4" w:space="0" w:color="CCCCCC"/>
              <w:left w:val="single" w:sz="4" w:space="0" w:color="CCCCCC"/>
              <w:bottom w:val="dotted" w:sz="4" w:space="0" w:color="CCCCCC"/>
              <w:right w:val="dotted" w:sz="4" w:space="0" w:color="CCCCCC"/>
            </w:tcBorders>
            <w:shd w:val="clear" w:color="auto" w:fill="CCCCCC"/>
          </w:tcPr>
          <w:p w14:paraId="1B2D4B17" w14:textId="77777777" w:rsidR="000C54FD" w:rsidRDefault="000C54FD">
            <w:pP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</w:p>
        </w:tc>
        <w:tc>
          <w:tcPr>
            <w:tcW w:w="1730" w:type="dxa"/>
            <w:tcBorders>
              <w:top w:val="single" w:sz="4" w:space="0" w:color="CCCCCC"/>
              <w:left w:val="dotted" w:sz="4" w:space="0" w:color="CCCCCC"/>
              <w:bottom w:val="single" w:sz="4" w:space="0" w:color="CCCCCC"/>
              <w:right w:val="single" w:sz="4" w:space="0" w:color="CCCCCC"/>
            </w:tcBorders>
          </w:tcPr>
          <w:p w14:paraId="33A66A27" w14:textId="3FB32AC0" w:rsidR="000C54FD" w:rsidRDefault="004C6DEA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2024-06-15</w:t>
            </w:r>
          </w:p>
        </w:tc>
        <w:tc>
          <w:tcPr>
            <w:tcW w:w="18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14:paraId="124327DF" w14:textId="77777777" w:rsidR="000C54FD" w:rsidRDefault="00000000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Cristian Beceanu</w:t>
            </w:r>
          </w:p>
        </w:tc>
        <w:tc>
          <w:tcPr>
            <w:tcW w:w="36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14:paraId="355D575A" w14:textId="77777777" w:rsidR="000C54FD" w:rsidRDefault="00000000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BEIA Consult</w:t>
            </w:r>
          </w:p>
        </w:tc>
      </w:tr>
      <w:tr w:rsidR="000C54FD" w14:paraId="6994A206" w14:textId="77777777">
        <w:trPr>
          <w:trHeight w:val="311"/>
        </w:trPr>
        <w:tc>
          <w:tcPr>
            <w:tcW w:w="1951" w:type="dxa"/>
            <w:tcBorders>
              <w:top w:val="dotted" w:sz="4" w:space="0" w:color="CCCCCC"/>
              <w:left w:val="single" w:sz="4" w:space="0" w:color="CCCCCC"/>
              <w:bottom w:val="dotted" w:sz="4" w:space="0" w:color="CCCCCC"/>
              <w:right w:val="dotted" w:sz="4" w:space="0" w:color="CCCCCC"/>
            </w:tcBorders>
            <w:shd w:val="clear" w:color="auto" w:fill="CCCCCC"/>
          </w:tcPr>
          <w:p w14:paraId="117A0ECB" w14:textId="77777777" w:rsidR="000C54FD" w:rsidRDefault="000C54FD">
            <w:pP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</w:p>
        </w:tc>
        <w:tc>
          <w:tcPr>
            <w:tcW w:w="1730" w:type="dxa"/>
            <w:tcBorders>
              <w:top w:val="single" w:sz="4" w:space="0" w:color="CCCCCC"/>
              <w:left w:val="dotted" w:sz="4" w:space="0" w:color="CCCCCC"/>
              <w:bottom w:val="single" w:sz="4" w:space="0" w:color="CCCCCC"/>
              <w:right w:val="single" w:sz="4" w:space="0" w:color="CCCCCC"/>
            </w:tcBorders>
          </w:tcPr>
          <w:p w14:paraId="1296488E" w14:textId="77777777" w:rsidR="000C54FD" w:rsidRDefault="000C54FD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</w:p>
        </w:tc>
        <w:tc>
          <w:tcPr>
            <w:tcW w:w="18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14:paraId="2A6A3C04" w14:textId="77777777" w:rsidR="000C54FD" w:rsidRDefault="000C54FD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</w:p>
        </w:tc>
        <w:tc>
          <w:tcPr>
            <w:tcW w:w="36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14:paraId="488D236B" w14:textId="77777777" w:rsidR="000C54FD" w:rsidRDefault="000C54FD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</w:p>
        </w:tc>
      </w:tr>
      <w:tr w:rsidR="000C54FD" w14:paraId="50DDCCFB" w14:textId="77777777">
        <w:trPr>
          <w:trHeight w:val="77"/>
        </w:trPr>
        <w:tc>
          <w:tcPr>
            <w:tcW w:w="1951" w:type="dxa"/>
            <w:tcBorders>
              <w:top w:val="dotted" w:sz="4" w:space="0" w:color="CCCCCC"/>
              <w:left w:val="single" w:sz="4" w:space="0" w:color="CCCCCC"/>
              <w:bottom w:val="dotted" w:sz="4" w:space="0" w:color="CCCCCC"/>
              <w:right w:val="dotted" w:sz="4" w:space="0" w:color="CCCCCC"/>
            </w:tcBorders>
            <w:shd w:val="clear" w:color="auto" w:fill="CCCCCC"/>
          </w:tcPr>
          <w:p w14:paraId="0618BE70" w14:textId="77777777" w:rsidR="000C54FD" w:rsidRDefault="00000000">
            <w:pP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  <w:r>
              <w:rPr>
                <w:rFonts w:eastAsia="Open Sans" w:cs="Open Sans"/>
                <w:b/>
                <w:color w:val="575756"/>
              </w:rPr>
              <w:t>Verification by</w:t>
            </w:r>
          </w:p>
        </w:tc>
        <w:tc>
          <w:tcPr>
            <w:tcW w:w="1730" w:type="dxa"/>
            <w:tcBorders>
              <w:top w:val="single" w:sz="4" w:space="0" w:color="CCCCCC"/>
              <w:left w:val="dotted" w:sz="4" w:space="0" w:color="CCCCCC"/>
              <w:bottom w:val="single" w:sz="4" w:space="0" w:color="CCCCCC"/>
              <w:right w:val="single" w:sz="4" w:space="0" w:color="CCCCCC"/>
            </w:tcBorders>
          </w:tcPr>
          <w:p w14:paraId="7E4E84A2" w14:textId="138DF860" w:rsidR="000C54FD" w:rsidRDefault="00000000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2024 -0</w:t>
            </w:r>
            <w:r w:rsidR="004C6DEA">
              <w:rPr>
                <w:rFonts w:eastAsia="Open Sans" w:cs="Open Sans"/>
                <w:color w:val="575756"/>
              </w:rPr>
              <w:t>7</w:t>
            </w:r>
            <w:r>
              <w:rPr>
                <w:rFonts w:eastAsia="Open Sans" w:cs="Open Sans"/>
                <w:color w:val="575756"/>
              </w:rPr>
              <w:t>-</w:t>
            </w:r>
            <w:r w:rsidR="004C6DEA">
              <w:rPr>
                <w:rFonts w:eastAsia="Open Sans" w:cs="Open Sans"/>
                <w:color w:val="575756"/>
              </w:rPr>
              <w:t>01</w:t>
            </w:r>
          </w:p>
        </w:tc>
        <w:tc>
          <w:tcPr>
            <w:tcW w:w="18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14:paraId="254332AA" w14:textId="77777777" w:rsidR="000C54FD" w:rsidRDefault="00000000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Cristian Beceanu</w:t>
            </w:r>
          </w:p>
        </w:tc>
        <w:tc>
          <w:tcPr>
            <w:tcW w:w="36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14:paraId="1DFB6852" w14:textId="77777777" w:rsidR="000C54FD" w:rsidRDefault="00000000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BEIA Consult</w:t>
            </w:r>
          </w:p>
        </w:tc>
      </w:tr>
      <w:tr w:rsidR="000C54FD" w14:paraId="10E95032" w14:textId="77777777">
        <w:trPr>
          <w:trHeight w:val="77"/>
        </w:trPr>
        <w:tc>
          <w:tcPr>
            <w:tcW w:w="1951" w:type="dxa"/>
            <w:tcBorders>
              <w:top w:val="dotted" w:sz="4" w:space="0" w:color="CCCCCC"/>
              <w:left w:val="single" w:sz="4" w:space="0" w:color="CCCCCC"/>
              <w:bottom w:val="dotted" w:sz="4" w:space="0" w:color="CCCCCC"/>
              <w:right w:val="dotted" w:sz="4" w:space="0" w:color="CCCCCC"/>
            </w:tcBorders>
            <w:shd w:val="clear" w:color="auto" w:fill="CCCCCC"/>
          </w:tcPr>
          <w:p w14:paraId="680DA60D" w14:textId="77777777" w:rsidR="000C54FD" w:rsidRDefault="00000000">
            <w:pP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  <w:r>
              <w:rPr>
                <w:rFonts w:eastAsia="Open Sans" w:cs="Open Sans"/>
                <w:b/>
                <w:color w:val="575756"/>
              </w:rPr>
              <w:t>Approval by</w:t>
            </w:r>
          </w:p>
        </w:tc>
        <w:tc>
          <w:tcPr>
            <w:tcW w:w="1730" w:type="dxa"/>
            <w:tcBorders>
              <w:top w:val="single" w:sz="4" w:space="0" w:color="CCCCCC"/>
              <w:left w:val="dotted" w:sz="4" w:space="0" w:color="CCCCCC"/>
              <w:bottom w:val="single" w:sz="4" w:space="0" w:color="CCCCCC"/>
              <w:right w:val="single" w:sz="4" w:space="0" w:color="CCCCCC"/>
            </w:tcBorders>
          </w:tcPr>
          <w:p w14:paraId="6EA83E00" w14:textId="77777777" w:rsidR="000C54FD" w:rsidRDefault="000C54FD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</w:p>
        </w:tc>
        <w:tc>
          <w:tcPr>
            <w:tcW w:w="18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14:paraId="475F7AD0" w14:textId="77777777" w:rsidR="000C54FD" w:rsidRDefault="000C54FD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</w:p>
        </w:tc>
        <w:tc>
          <w:tcPr>
            <w:tcW w:w="36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14:paraId="34F75E4C" w14:textId="77777777" w:rsidR="000C54FD" w:rsidRDefault="000C54FD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</w:p>
        </w:tc>
      </w:tr>
      <w:tr w:rsidR="004C6DEA" w14:paraId="06F64F85" w14:textId="77777777">
        <w:trPr>
          <w:trHeight w:val="77"/>
        </w:trPr>
        <w:tc>
          <w:tcPr>
            <w:tcW w:w="1951" w:type="dxa"/>
            <w:tcBorders>
              <w:top w:val="dotted" w:sz="4" w:space="0" w:color="CCCCCC"/>
              <w:left w:val="single" w:sz="4" w:space="0" w:color="CCCCCC"/>
              <w:bottom w:val="single" w:sz="4" w:space="0" w:color="CCCCCC"/>
              <w:right w:val="dotted" w:sz="4" w:space="0" w:color="CCCCCC"/>
            </w:tcBorders>
            <w:shd w:val="clear" w:color="auto" w:fill="CCCCCC"/>
          </w:tcPr>
          <w:p w14:paraId="61B645AF" w14:textId="77777777" w:rsidR="004C6DEA" w:rsidRDefault="004C6DEA" w:rsidP="004C6DEA">
            <w:pPr>
              <w:spacing w:after="0"/>
              <w:ind w:right="0"/>
              <w:rPr>
                <w:rFonts w:eastAsia="Open Sans" w:cs="Open Sans"/>
                <w:b/>
                <w:color w:val="575756"/>
              </w:rPr>
            </w:pPr>
            <w:r>
              <w:rPr>
                <w:rFonts w:eastAsia="Open Sans" w:cs="Open Sans"/>
                <w:b/>
                <w:color w:val="575756"/>
              </w:rPr>
              <w:t>Approval by</w:t>
            </w:r>
          </w:p>
        </w:tc>
        <w:tc>
          <w:tcPr>
            <w:tcW w:w="1730" w:type="dxa"/>
            <w:tcBorders>
              <w:top w:val="single" w:sz="4" w:space="0" w:color="CCCCCC"/>
              <w:left w:val="dotted" w:sz="4" w:space="0" w:color="CCCCCC"/>
              <w:bottom w:val="single" w:sz="4" w:space="0" w:color="CCCCCC"/>
              <w:right w:val="single" w:sz="4" w:space="0" w:color="CCCCCC"/>
            </w:tcBorders>
          </w:tcPr>
          <w:p w14:paraId="289C3B45" w14:textId="0BB403ED" w:rsidR="004C6DEA" w:rsidRDefault="004C6DEA" w:rsidP="004C6DEA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2024 -0</w:t>
            </w:r>
            <w:r>
              <w:rPr>
                <w:rFonts w:eastAsia="Open Sans" w:cs="Open Sans"/>
                <w:color w:val="575756"/>
              </w:rPr>
              <w:t>7</w:t>
            </w:r>
            <w:r>
              <w:rPr>
                <w:rFonts w:eastAsia="Open Sans" w:cs="Open Sans"/>
                <w:color w:val="575756"/>
              </w:rPr>
              <w:t>-</w:t>
            </w:r>
            <w:r>
              <w:rPr>
                <w:rFonts w:eastAsia="Open Sans" w:cs="Open Sans"/>
                <w:color w:val="575756"/>
              </w:rPr>
              <w:t>01</w:t>
            </w:r>
          </w:p>
        </w:tc>
        <w:tc>
          <w:tcPr>
            <w:tcW w:w="18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14:paraId="0C9A80BD" w14:textId="4FE7B6BA" w:rsidR="004C6DEA" w:rsidRDefault="004C6DEA" w:rsidP="004C6DEA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Cristian Beceanu</w:t>
            </w:r>
          </w:p>
        </w:tc>
        <w:tc>
          <w:tcPr>
            <w:tcW w:w="36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14:paraId="1E498EC1" w14:textId="0759CF2C" w:rsidR="004C6DEA" w:rsidRDefault="004C6DEA" w:rsidP="004C6DEA">
            <w:pPr>
              <w:spacing w:after="0"/>
              <w:ind w:right="0"/>
              <w:rPr>
                <w:rFonts w:eastAsia="Open Sans" w:cs="Open Sans"/>
                <w:color w:val="575756"/>
              </w:rPr>
            </w:pPr>
            <w:r>
              <w:rPr>
                <w:rFonts w:eastAsia="Open Sans" w:cs="Open Sans"/>
                <w:color w:val="575756"/>
              </w:rPr>
              <w:t>BEIA Consult</w:t>
            </w:r>
          </w:p>
        </w:tc>
      </w:tr>
    </w:tbl>
    <w:p w14:paraId="325546C8" w14:textId="77777777" w:rsidR="000C54FD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cs="Open Sans"/>
          <w:b/>
          <w:smallCaps/>
          <w:color w:val="0489CE"/>
        </w:rPr>
      </w:pPr>
      <w:r>
        <w:rPr>
          <w:rFonts w:cs="Open Sans"/>
          <w:b/>
          <w:smallCaps/>
          <w:color w:val="0489CE"/>
        </w:rPr>
        <w:t>Document sensitivity</w:t>
      </w:r>
    </w:p>
    <w:tbl>
      <w:tblPr>
        <w:tblStyle w:val="a4"/>
        <w:tblW w:w="8837" w:type="dxa"/>
        <w:tblLayout w:type="fixed"/>
        <w:tblLook w:val="0000" w:firstRow="0" w:lastRow="0" w:firstColumn="0" w:lastColumn="0" w:noHBand="0" w:noVBand="0"/>
      </w:tblPr>
      <w:tblGrid>
        <w:gridCol w:w="609"/>
        <w:gridCol w:w="1981"/>
        <w:gridCol w:w="6247"/>
      </w:tblGrid>
      <w:tr w:rsidR="000C54FD" w14:paraId="3C7EE36D" w14:textId="77777777">
        <w:trPr>
          <w:trHeight w:val="615"/>
        </w:trPr>
        <w:tc>
          <w:tcPr>
            <w:tcW w:w="609" w:type="dxa"/>
          </w:tcPr>
          <w:p w14:paraId="0C89399B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color w:val="575756"/>
                <w:sz w:val="20"/>
                <w:szCs w:val="20"/>
              </w:rPr>
            </w:pPr>
            <w:sdt>
              <w:sdtPr>
                <w:tag w:val="goog_rdk_0"/>
                <w:id w:val="181991548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575756"/>
                    <w:sz w:val="20"/>
                    <w:szCs w:val="20"/>
                  </w:rPr>
                  <w:t>☐x</w:t>
                </w:r>
              </w:sdtContent>
            </w:sdt>
          </w:p>
        </w:tc>
        <w:tc>
          <w:tcPr>
            <w:tcW w:w="1981" w:type="dxa"/>
          </w:tcPr>
          <w:p w14:paraId="0773A5B6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jc w:val="left"/>
              <w:rPr>
                <w:rFonts w:eastAsia="Open Sans" w:cs="Open Sans"/>
                <w:b/>
                <w:color w:val="575756"/>
                <w:sz w:val="20"/>
                <w:szCs w:val="20"/>
              </w:rPr>
            </w:pPr>
            <w:r>
              <w:rPr>
                <w:rFonts w:eastAsia="Open Sans" w:cs="Open Sans"/>
                <w:b/>
                <w:color w:val="575756"/>
                <w:sz w:val="20"/>
                <w:szCs w:val="20"/>
              </w:rPr>
              <w:t>Not Sensitive</w:t>
            </w:r>
          </w:p>
        </w:tc>
        <w:tc>
          <w:tcPr>
            <w:tcW w:w="6247" w:type="dxa"/>
          </w:tcPr>
          <w:p w14:paraId="7AA8E5A5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color w:val="575756"/>
                <w:sz w:val="20"/>
                <w:szCs w:val="20"/>
              </w:rPr>
            </w:pPr>
            <w:r>
              <w:rPr>
                <w:rFonts w:eastAsia="Open Sans" w:cs="Open Sans"/>
                <w:color w:val="575756"/>
                <w:sz w:val="20"/>
                <w:szCs w:val="20"/>
              </w:rPr>
              <w:t>Contains only factual or background information; contains no new or additional analysis, recommendations or policy-relevant statements</w:t>
            </w:r>
          </w:p>
        </w:tc>
      </w:tr>
      <w:tr w:rsidR="000C54FD" w14:paraId="58FD43A3" w14:textId="77777777">
        <w:trPr>
          <w:trHeight w:val="607"/>
        </w:trPr>
        <w:tc>
          <w:tcPr>
            <w:tcW w:w="609" w:type="dxa"/>
          </w:tcPr>
          <w:p w14:paraId="6AE7A96E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color w:val="575756"/>
                <w:sz w:val="20"/>
                <w:szCs w:val="20"/>
              </w:rPr>
            </w:pPr>
            <w:sdt>
              <w:sdtPr>
                <w:tag w:val="goog_rdk_1"/>
                <w:id w:val="85932435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57575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81" w:type="dxa"/>
          </w:tcPr>
          <w:p w14:paraId="545BE32F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jc w:val="left"/>
              <w:rPr>
                <w:rFonts w:eastAsia="Open Sans" w:cs="Open Sans"/>
                <w:b/>
                <w:color w:val="575756"/>
                <w:sz w:val="20"/>
                <w:szCs w:val="20"/>
              </w:rPr>
            </w:pPr>
            <w:r>
              <w:rPr>
                <w:rFonts w:eastAsia="Open Sans" w:cs="Open Sans"/>
                <w:b/>
                <w:color w:val="575756"/>
                <w:sz w:val="20"/>
                <w:szCs w:val="20"/>
              </w:rPr>
              <w:t>Moderately Sensitive</w:t>
            </w:r>
          </w:p>
        </w:tc>
        <w:tc>
          <w:tcPr>
            <w:tcW w:w="6247" w:type="dxa"/>
          </w:tcPr>
          <w:p w14:paraId="64277696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color w:val="575756"/>
                <w:sz w:val="20"/>
                <w:szCs w:val="20"/>
              </w:rPr>
            </w:pPr>
            <w:r>
              <w:rPr>
                <w:rFonts w:eastAsia="Open Sans" w:cs="Open Sans"/>
                <w:color w:val="575756"/>
                <w:sz w:val="20"/>
                <w:szCs w:val="20"/>
              </w:rPr>
              <w:t>Contains some analysis or interpretation of results; contains no recommendations or policy-relevant statements</w:t>
            </w:r>
          </w:p>
        </w:tc>
      </w:tr>
      <w:tr w:rsidR="000C54FD" w14:paraId="0E8CEF55" w14:textId="77777777">
        <w:trPr>
          <w:trHeight w:val="672"/>
        </w:trPr>
        <w:tc>
          <w:tcPr>
            <w:tcW w:w="609" w:type="dxa"/>
          </w:tcPr>
          <w:p w14:paraId="0718BAAE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color w:val="575756"/>
                <w:sz w:val="20"/>
                <w:szCs w:val="20"/>
              </w:rPr>
            </w:pPr>
            <w:sdt>
              <w:sdtPr>
                <w:tag w:val="goog_rdk_2"/>
                <w:id w:val="-22446344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57575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81" w:type="dxa"/>
          </w:tcPr>
          <w:p w14:paraId="5ABE5F5B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jc w:val="left"/>
              <w:rPr>
                <w:rFonts w:eastAsia="Open Sans" w:cs="Open Sans"/>
                <w:b/>
                <w:color w:val="575756"/>
                <w:sz w:val="20"/>
                <w:szCs w:val="20"/>
              </w:rPr>
            </w:pPr>
            <w:r>
              <w:rPr>
                <w:rFonts w:eastAsia="Open Sans" w:cs="Open Sans"/>
                <w:b/>
                <w:color w:val="575756"/>
                <w:sz w:val="20"/>
                <w:szCs w:val="20"/>
              </w:rPr>
              <w:t>Sensitive</w:t>
            </w:r>
          </w:p>
        </w:tc>
        <w:tc>
          <w:tcPr>
            <w:tcW w:w="6247" w:type="dxa"/>
          </w:tcPr>
          <w:p w14:paraId="545CFE19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color w:val="575756"/>
                <w:sz w:val="20"/>
                <w:szCs w:val="20"/>
              </w:rPr>
            </w:pPr>
            <w:r>
              <w:rPr>
                <w:rFonts w:eastAsia="Open Sans" w:cs="Open Sans"/>
                <w:color w:val="575756"/>
                <w:sz w:val="20"/>
                <w:szCs w:val="20"/>
              </w:rPr>
              <w:t>Contains analysis or interpretation of results with policy-relevance and/or recommendations or policy-relevant statements</w:t>
            </w:r>
          </w:p>
        </w:tc>
      </w:tr>
      <w:tr w:rsidR="000C54FD" w14:paraId="4E1F7F2E" w14:textId="77777777">
        <w:trPr>
          <w:trHeight w:val="1311"/>
        </w:trPr>
        <w:tc>
          <w:tcPr>
            <w:tcW w:w="609" w:type="dxa"/>
          </w:tcPr>
          <w:p w14:paraId="4FC65915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color w:val="575756"/>
                <w:sz w:val="20"/>
                <w:szCs w:val="20"/>
              </w:rPr>
            </w:pPr>
            <w:sdt>
              <w:sdtPr>
                <w:tag w:val="goog_rdk_3"/>
                <w:id w:val="-81078785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57575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81" w:type="dxa"/>
          </w:tcPr>
          <w:p w14:paraId="0754663B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jc w:val="left"/>
              <w:rPr>
                <w:rFonts w:eastAsia="Open Sans" w:cs="Open Sans"/>
                <w:b/>
                <w:color w:val="575756"/>
                <w:sz w:val="20"/>
                <w:szCs w:val="20"/>
              </w:rPr>
            </w:pPr>
            <w:r>
              <w:rPr>
                <w:rFonts w:eastAsia="Open Sans" w:cs="Open Sans"/>
                <w:b/>
                <w:color w:val="575756"/>
                <w:sz w:val="20"/>
                <w:szCs w:val="20"/>
              </w:rPr>
              <w:t>Highly Sensitive</w:t>
            </w:r>
            <w:r>
              <w:rPr>
                <w:rFonts w:eastAsia="Open Sans" w:cs="Open Sans"/>
                <w:b/>
                <w:color w:val="575756"/>
                <w:sz w:val="20"/>
                <w:szCs w:val="20"/>
              </w:rPr>
              <w:br/>
              <w:t>Confidential</w:t>
            </w:r>
          </w:p>
        </w:tc>
        <w:tc>
          <w:tcPr>
            <w:tcW w:w="6247" w:type="dxa"/>
          </w:tcPr>
          <w:p w14:paraId="4BE2929D" w14:textId="77777777" w:rsidR="000C54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0"/>
              <w:rPr>
                <w:rFonts w:eastAsia="Open Sans" w:cs="Open Sans"/>
                <w:color w:val="575756"/>
                <w:sz w:val="20"/>
                <w:szCs w:val="20"/>
              </w:rPr>
            </w:pPr>
            <w:r>
              <w:rPr>
                <w:rFonts w:eastAsia="Open Sans" w:cs="Open Sans"/>
                <w:color w:val="575756"/>
                <w:sz w:val="20"/>
                <w:szCs w:val="20"/>
              </w:rPr>
              <w:t>Contains significant analysis or interpretation of results with major policy-relevance or implications, contains extensive recommendations or policy-relevant statements, and/or contain policy-prescriptive statements.  This sensitivity requires SB decision.</w:t>
            </w:r>
          </w:p>
        </w:tc>
      </w:tr>
    </w:tbl>
    <w:p w14:paraId="295EE200" w14:textId="77777777" w:rsidR="000C54FD" w:rsidRDefault="00000000">
      <w:pPr>
        <w:rPr>
          <w:b/>
          <w:smallCaps/>
          <w:color w:val="0489CE"/>
          <w:sz w:val="28"/>
          <w:szCs w:val="28"/>
        </w:rPr>
      </w:pPr>
      <w:sdt>
        <w:sdtPr>
          <w:tag w:val="goog_rdk_4"/>
          <w:id w:val="741142641"/>
        </w:sdtPr>
        <w:sdtContent>
          <w:r>
            <w:rPr>
              <w:rFonts w:ascii="Arial Unicode MS" w:eastAsia="Arial Unicode MS" w:hAnsi="Arial Unicode MS" w:cs="Arial Unicode MS"/>
            </w:rPr>
            <w:t>☒</w:t>
          </w:r>
        </w:sdtContent>
      </w:sdt>
      <w:r>
        <w:t xml:space="preserve"> [copy and delete]</w:t>
      </w:r>
    </w:p>
    <w:p w14:paraId="3810EF1F" w14:textId="77777777" w:rsidR="000C54FD" w:rsidRDefault="000C54F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smallCaps/>
          <w:color w:val="0489CE"/>
          <w:sz w:val="28"/>
          <w:szCs w:val="28"/>
        </w:rPr>
      </w:pPr>
    </w:p>
    <w:p w14:paraId="7CB238EC" w14:textId="77777777" w:rsidR="000C54FD" w:rsidRDefault="000C54F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smallCaps/>
          <w:color w:val="0489CE"/>
          <w:sz w:val="28"/>
          <w:szCs w:val="28"/>
        </w:rPr>
      </w:pPr>
    </w:p>
    <w:p w14:paraId="5C3EAC92" w14:textId="77777777" w:rsidR="000C54FD" w:rsidRDefault="000C54F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smallCaps/>
          <w:color w:val="0489CE"/>
          <w:sz w:val="28"/>
          <w:szCs w:val="28"/>
        </w:rPr>
      </w:pPr>
    </w:p>
    <w:p w14:paraId="6B6F3A2C" w14:textId="77777777" w:rsidR="000C54FD" w:rsidRDefault="000C54F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smallCaps/>
          <w:color w:val="0489CE"/>
          <w:sz w:val="28"/>
          <w:szCs w:val="28"/>
        </w:rPr>
      </w:pPr>
    </w:p>
    <w:p w14:paraId="2517A1B9" w14:textId="77777777" w:rsidR="000C54FD" w:rsidRDefault="000C54F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smallCaps/>
          <w:color w:val="0489CE"/>
        </w:rPr>
      </w:pPr>
    </w:p>
    <w:p w14:paraId="16A3F3E0" w14:textId="77777777" w:rsidR="000C54FD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cs="Open Sans"/>
          <w:b/>
          <w:smallCaps/>
          <w:color w:val="000000"/>
        </w:rPr>
      </w:pPr>
      <w:r>
        <w:rPr>
          <w:rFonts w:cs="Open Sans"/>
          <w:b/>
          <w:smallCaps/>
          <w:color w:val="000000"/>
        </w:rPr>
        <w:t>Table of content</w:t>
      </w:r>
    </w:p>
    <w:p w14:paraId="2ACF9EA9" w14:textId="77777777" w:rsidR="000C54FD" w:rsidRDefault="000C54F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smallCaps/>
          <w:color w:val="000000"/>
        </w:rPr>
      </w:pPr>
    </w:p>
    <w:sdt>
      <w:sdtPr>
        <w:id w:val="-2089762867"/>
        <w:docPartObj>
          <w:docPartGallery w:val="Table of Contents"/>
          <w:docPartUnique/>
        </w:docPartObj>
      </w:sdtPr>
      <w:sdtEndPr>
        <w:rPr>
          <w:b w:val="0"/>
          <w:bCs w:val="0"/>
          <w:caps w:val="0"/>
          <w:szCs w:val="22"/>
        </w:rPr>
      </w:sdtEndPr>
      <w:sdtContent>
        <w:p w14:paraId="54E98E74" w14:textId="6590C0CB" w:rsidR="00B40095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val="ro-RO" w:eastAsia="ro-RO"/>
              <w14:ligatures w14:val="standardContextual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Toc197869027" w:history="1">
            <w:r w:rsidR="00B40095" w:rsidRPr="00D941BC">
              <w:rPr>
                <w:rStyle w:val="Hyperlink"/>
                <w:noProof/>
              </w:rPr>
              <w:t>1.</w:t>
            </w:r>
            <w:r w:rsidR="00B40095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:lang w:val="ro-RO" w:eastAsia="ro-RO"/>
                <w14:ligatures w14:val="standardContextual"/>
              </w:rPr>
              <w:tab/>
            </w:r>
            <w:r w:rsidR="00B40095" w:rsidRPr="00D941BC">
              <w:rPr>
                <w:rStyle w:val="Hyperlink"/>
                <w:noProof/>
              </w:rPr>
              <w:t>Introduction</w:t>
            </w:r>
            <w:r w:rsidR="00B40095">
              <w:rPr>
                <w:noProof/>
                <w:webHidden/>
              </w:rPr>
              <w:tab/>
            </w:r>
            <w:r w:rsidR="00B40095">
              <w:rPr>
                <w:noProof/>
                <w:webHidden/>
              </w:rPr>
              <w:fldChar w:fldCharType="begin"/>
            </w:r>
            <w:r w:rsidR="00B40095">
              <w:rPr>
                <w:noProof/>
                <w:webHidden/>
              </w:rPr>
              <w:instrText xml:space="preserve"> PAGEREF _Toc197869027 \h </w:instrText>
            </w:r>
            <w:r w:rsidR="00B40095">
              <w:rPr>
                <w:noProof/>
                <w:webHidden/>
              </w:rPr>
            </w:r>
            <w:r w:rsidR="00B40095">
              <w:rPr>
                <w:noProof/>
                <w:webHidden/>
              </w:rPr>
              <w:fldChar w:fldCharType="separate"/>
            </w:r>
            <w:r w:rsidR="00B40095">
              <w:rPr>
                <w:noProof/>
                <w:webHidden/>
              </w:rPr>
              <w:t>4</w:t>
            </w:r>
            <w:r w:rsidR="00B40095">
              <w:rPr>
                <w:noProof/>
                <w:webHidden/>
              </w:rPr>
              <w:fldChar w:fldCharType="end"/>
            </w:r>
          </w:hyperlink>
        </w:p>
        <w:p w14:paraId="1F0AD56E" w14:textId="25E2F111" w:rsidR="00B40095" w:rsidRDefault="00B4009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val="ro-RO" w:eastAsia="ro-RO"/>
              <w14:ligatures w14:val="standardContextual"/>
            </w:rPr>
          </w:pPr>
          <w:hyperlink w:anchor="_Toc197869028" w:history="1">
            <w:r w:rsidRPr="00D941BC">
              <w:rPr>
                <w:rStyle w:val="Hyperlink"/>
                <w:noProof/>
                <w:lang w:val="ro-RO"/>
              </w:rPr>
              <w:t>2: Stakeholder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_Toc197869028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AA95E7" w14:textId="3BA62AFE" w:rsidR="00B40095" w:rsidRDefault="00B40095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24"/>
              <w:szCs w:val="24"/>
              <w:lang w:val="ro-RO" w:eastAsia="ro-RO"/>
              <w14:ligatures w14:val="standardContextual"/>
            </w:rPr>
          </w:pPr>
          <w:hyperlink w:anchor="_Toc197869029" w:history="1">
            <w:r w:rsidRPr="00D941BC">
              <w:rPr>
                <w:rStyle w:val="Hyperlink"/>
              </w:rPr>
              <w:t>2.1.Stakeholder Identification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_Toc197869029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445C0EC" w14:textId="07EF57AB" w:rsidR="00B40095" w:rsidRDefault="00B40095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24"/>
              <w:szCs w:val="24"/>
              <w:lang w:val="ro-RO" w:eastAsia="ro-RO"/>
              <w14:ligatures w14:val="standardContextual"/>
            </w:rPr>
          </w:pPr>
          <w:hyperlink w:anchor="_Toc197869030" w:history="1">
            <w:r w:rsidRPr="00D941BC">
              <w:rPr>
                <w:rStyle w:val="Hyperlink"/>
                <w:lang w:val="ro-RO"/>
              </w:rPr>
              <w:t>2.2. Stakeholder Requirements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_Toc197869030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306D6E7" w14:textId="23C12CFC" w:rsidR="00B40095" w:rsidRDefault="00B4009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val="ro-RO" w:eastAsia="ro-RO"/>
              <w14:ligatures w14:val="standardContextual"/>
            </w:rPr>
          </w:pPr>
          <w:hyperlink w:anchor="_Toc197869031" w:history="1">
            <w:r w:rsidRPr="00D941BC">
              <w:rPr>
                <w:rStyle w:val="Hyperlink"/>
                <w:noProof/>
                <w:lang w:val="ro-RO"/>
              </w:rPr>
              <w:t>3.System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_Toc197869031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6F4C76" w14:textId="018F6679" w:rsidR="00B40095" w:rsidRDefault="00B40095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24"/>
              <w:szCs w:val="24"/>
              <w:lang w:val="ro-RO" w:eastAsia="ro-RO"/>
              <w14:ligatures w14:val="standardContextual"/>
            </w:rPr>
          </w:pPr>
          <w:hyperlink w:anchor="_Toc197869032" w:history="1">
            <w:r w:rsidRPr="00D941BC">
              <w:rPr>
                <w:rStyle w:val="Hyperlink"/>
                <w:rFonts w:cs="Open Sans"/>
                <w:lang w:val="ro-RO"/>
              </w:rPr>
              <w:t>3.1.Functional Requirements(FR)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_Toc197869032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0D51DF6" w14:textId="5FD5591C" w:rsidR="00B40095" w:rsidRDefault="00B40095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24"/>
              <w:szCs w:val="24"/>
              <w:lang w:val="ro-RO" w:eastAsia="ro-RO"/>
              <w14:ligatures w14:val="standardContextual"/>
            </w:rPr>
          </w:pPr>
          <w:hyperlink w:anchor="_Toc197869033" w:history="1">
            <w:r w:rsidRPr="00D941BC">
              <w:rPr>
                <w:rStyle w:val="Hyperlink"/>
                <w:rFonts w:cs="Open Sans"/>
                <w:lang w:val="ro-RO"/>
              </w:rPr>
              <w:t>3.2.Non-FunctionalRequirements(NFR)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_Toc197869033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AEB5111" w14:textId="033F56C8" w:rsidR="00B40095" w:rsidRDefault="00B40095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24"/>
              <w:szCs w:val="24"/>
              <w:lang w:val="ro-RO" w:eastAsia="ro-RO"/>
              <w14:ligatures w14:val="standardContextual"/>
            </w:rPr>
          </w:pPr>
          <w:hyperlink w:anchor="_Toc197869034" w:history="1">
            <w:r w:rsidRPr="00D941BC">
              <w:rPr>
                <w:rStyle w:val="Hyperlink"/>
                <w:lang w:val="ro-RO"/>
              </w:rPr>
              <w:t>3.3 Constraints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_Toc197869034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091C5D3" w14:textId="7EB77B43" w:rsidR="00B40095" w:rsidRDefault="00B4009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val="ro-RO" w:eastAsia="ro-RO"/>
              <w14:ligatures w14:val="standardContextual"/>
            </w:rPr>
          </w:pPr>
          <w:hyperlink w:anchor="_Toc197869035" w:history="1">
            <w:r w:rsidRPr="00D941BC">
              <w:rPr>
                <w:rStyle w:val="Hyperlink"/>
                <w:noProof/>
                <w:lang w:val="ro-RO"/>
              </w:rPr>
              <w:t>4.Technology 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_Toc197869035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F28E3" w14:textId="7CE55380" w:rsidR="00B40095" w:rsidRDefault="00B40095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24"/>
              <w:szCs w:val="24"/>
              <w:lang w:val="ro-RO" w:eastAsia="ro-RO"/>
              <w14:ligatures w14:val="standardContextual"/>
            </w:rPr>
          </w:pPr>
          <w:hyperlink w:anchor="_Toc197869036" w:history="1">
            <w:r w:rsidRPr="00D941BC">
              <w:rPr>
                <w:rStyle w:val="Hyperlink"/>
                <w:lang w:val="ro-RO"/>
              </w:rPr>
              <w:t>4.1Methodology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_Toc197869036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4B06269" w14:textId="51408629" w:rsidR="00B40095" w:rsidRDefault="00B40095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24"/>
              <w:szCs w:val="24"/>
              <w:lang w:val="ro-RO" w:eastAsia="ro-RO"/>
              <w14:ligatures w14:val="standardContextual"/>
            </w:rPr>
          </w:pPr>
          <w:hyperlink w:anchor="_Toc197869037" w:history="1">
            <w:r w:rsidRPr="00D941BC">
              <w:rPr>
                <w:rStyle w:val="Hyperlink"/>
                <w:lang w:val="ro-RO"/>
              </w:rPr>
              <w:t>4.2 Sensor Technologies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_Toc197869037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4DBC16BB" w14:textId="332142ED" w:rsidR="00B40095" w:rsidRDefault="00B40095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24"/>
              <w:szCs w:val="24"/>
              <w:lang w:val="ro-RO" w:eastAsia="ro-RO"/>
              <w14:ligatures w14:val="standardContextual"/>
            </w:rPr>
          </w:pPr>
          <w:hyperlink w:anchor="_Toc197869038" w:history="1">
            <w:r w:rsidRPr="00D941BC">
              <w:rPr>
                <w:rStyle w:val="Hyperlink"/>
                <w:lang w:val="ro-RO"/>
              </w:rPr>
              <w:t>4.3 Communication Protocols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_Toc197869038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3C0F3CD" w14:textId="4C815773" w:rsidR="00B40095" w:rsidRDefault="00B40095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24"/>
              <w:szCs w:val="24"/>
              <w:lang w:val="ro-RO" w:eastAsia="ro-RO"/>
              <w14:ligatures w14:val="standardContextual"/>
            </w:rPr>
          </w:pPr>
          <w:hyperlink w:anchor="_Toc197869039" w:history="1">
            <w:r w:rsidRPr="00D941BC">
              <w:rPr>
                <w:rStyle w:val="Hyperlink"/>
                <w:lang w:val="ro-RO"/>
              </w:rPr>
              <w:t>4.4 Data Processing Technologies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_Toc197869039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C55E094" w14:textId="5A585597" w:rsidR="00B40095" w:rsidRDefault="00B40095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24"/>
              <w:szCs w:val="24"/>
              <w:lang w:val="ro-RO" w:eastAsia="ro-RO"/>
              <w14:ligatures w14:val="standardContextual"/>
            </w:rPr>
          </w:pPr>
          <w:hyperlink w:anchor="_Toc197869040" w:history="1">
            <w:r w:rsidRPr="00D941BC">
              <w:rPr>
                <w:rStyle w:val="Hyperlink"/>
                <w:lang w:val="ro-RO"/>
              </w:rPr>
              <w:t>4.5 Hardware Platforms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_Toc197869040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5957730" w14:textId="228761DE" w:rsidR="00B40095" w:rsidRDefault="00B4009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val="ro-RO" w:eastAsia="ro-RO"/>
              <w14:ligatures w14:val="standardContextual"/>
            </w:rPr>
          </w:pPr>
          <w:hyperlink w:anchor="_Toc197869041" w:history="1">
            <w:r w:rsidRPr="00D941BC">
              <w:rPr>
                <w:rStyle w:val="Hyperlink"/>
                <w:noProof/>
                <w:lang w:val="ro-RO"/>
              </w:rPr>
              <w:t>5.Conclusions AND NEXT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_Toc197869041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750A2" w14:textId="320A5C15" w:rsidR="000C54FD" w:rsidRDefault="00000000">
          <w:pPr>
            <w:widowControl w:val="0"/>
            <w:tabs>
              <w:tab w:val="right" w:pos="12000"/>
            </w:tabs>
            <w:spacing w:before="60" w:after="0"/>
            <w:ind w:right="0"/>
            <w:rPr>
              <w:rFonts w:ascii="Arial" w:eastAsia="Arial" w:hAnsi="Arial"/>
              <w:b/>
              <w:color w:val="000000"/>
            </w:rPr>
          </w:pPr>
          <w:r>
            <w:fldChar w:fldCharType="end"/>
          </w:r>
        </w:p>
      </w:sdtContent>
    </w:sdt>
    <w:p w14:paraId="279D254E" w14:textId="77777777" w:rsidR="000C54FD" w:rsidRDefault="000C54FD">
      <w:pPr>
        <w:ind w:right="570"/>
        <w:rPr>
          <w:color w:val="000000"/>
        </w:rPr>
      </w:pPr>
    </w:p>
    <w:p w14:paraId="52ACDBA1" w14:textId="77777777" w:rsidR="000C54F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after="120" w:line="246" w:lineRule="auto"/>
        <w:ind w:right="570"/>
        <w:rPr>
          <w:rFonts w:cs="Open Sans"/>
          <w:b/>
          <w:color w:val="000000"/>
          <w:sz w:val="20"/>
          <w:szCs w:val="20"/>
        </w:rPr>
      </w:pPr>
      <w:r>
        <w:rPr>
          <w:rFonts w:cs="Open Sans"/>
          <w:b/>
          <w:color w:val="000000"/>
          <w:sz w:val="20"/>
          <w:szCs w:val="20"/>
        </w:rPr>
        <w:t>Disclaimer</w:t>
      </w:r>
    </w:p>
    <w:p w14:paraId="4C729577" w14:textId="77777777" w:rsidR="000C54FD" w:rsidRDefault="00000000">
      <w:pPr>
        <w:ind w:right="570"/>
        <w:rPr>
          <w:color w:val="000000"/>
        </w:rPr>
      </w:pPr>
      <w:r>
        <w:rPr>
          <w:color w:val="000000"/>
        </w:rPr>
        <w:t>The content and views expressed in this material are those of the authors and do not necessarily reflect the views or opinions of the ERA-Net SES initiative. Any reference given does not necessarily imply the endorsement by ERA-Net SES.</w:t>
      </w:r>
    </w:p>
    <w:p w14:paraId="62DCD83C" w14:textId="77777777" w:rsidR="000C54F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after="120" w:line="246" w:lineRule="auto"/>
        <w:ind w:right="570"/>
        <w:rPr>
          <w:rFonts w:cs="Open Sans"/>
          <w:b/>
          <w:color w:val="000000"/>
          <w:sz w:val="20"/>
          <w:szCs w:val="20"/>
        </w:rPr>
      </w:pPr>
      <w:bookmarkStart w:id="2" w:name="_heading=h.1fob9te" w:colFirst="0" w:colLast="0"/>
      <w:bookmarkEnd w:id="2"/>
      <w:r>
        <w:rPr>
          <w:rFonts w:cs="Open Sans"/>
          <w:b/>
          <w:color w:val="000000"/>
          <w:sz w:val="20"/>
          <w:szCs w:val="20"/>
        </w:rPr>
        <w:t>About ERA-Net Smart Energy Systems</w:t>
      </w:r>
    </w:p>
    <w:p w14:paraId="4D60661D" w14:textId="77777777" w:rsidR="000C54FD" w:rsidRDefault="00000000">
      <w:pPr>
        <w:ind w:right="570"/>
        <w:rPr>
          <w:color w:val="000000"/>
        </w:rPr>
      </w:pPr>
      <w:r>
        <w:rPr>
          <w:color w:val="000000"/>
        </w:rPr>
        <w:t xml:space="preserve">ERA-Net Smart Energy Systems (ERA-Net SES) is a transnational joint programming platform of 30 national and regional funding partners for initiating co-creation and promoting energy system innovation. The network of owners and managers of national and regional public funding programs along the innovation chain provides </w:t>
      </w:r>
      <w:r>
        <w:rPr>
          <w:color w:val="000000"/>
        </w:rPr>
        <w:lastRenderedPageBreak/>
        <w:t>a sustainable and service-oriented joint programming platform to finance projects in thematic areas like Smart Power Grids, Regional and Local Energy Systems, Heating and Cooling Networks, Digital Energy and Smart Services, etc.</w:t>
      </w:r>
    </w:p>
    <w:p w14:paraId="063A4B18" w14:textId="77777777" w:rsidR="000C54FD" w:rsidRDefault="00000000">
      <w:pPr>
        <w:ind w:right="570"/>
        <w:rPr>
          <w:color w:val="000000"/>
        </w:rPr>
      </w:pPr>
      <w:r>
        <w:rPr>
          <w:color w:val="000000"/>
        </w:rPr>
        <w:t>Co-creating with partners that help to understand the needs of relevant stakeholders, we team up with intermediaries to provide an innovation eco-system supporting consortia for research, innovation, technical development, piloting and demonstration activities. These co-operations pave the way towards implementation in real-life environments and market introduction.</w:t>
      </w:r>
    </w:p>
    <w:p w14:paraId="055F820F" w14:textId="77777777" w:rsidR="000C54FD" w:rsidRDefault="00000000">
      <w:pPr>
        <w:ind w:right="570"/>
        <w:rPr>
          <w:color w:val="000000"/>
        </w:rPr>
      </w:pPr>
      <w:r>
        <w:rPr>
          <w:color w:val="000000"/>
        </w:rPr>
        <w:t>Beyond that, ERA-Net SES provides a Knowledge Community, involving key demo projects and experts from all over Europe, to facilitate learning between projects and programs from the local level up to the European level.</w:t>
      </w:r>
    </w:p>
    <w:p w14:paraId="3C0D1E9D" w14:textId="77777777" w:rsidR="000C54F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570"/>
        <w:rPr>
          <w:rFonts w:cs="Open Sans"/>
          <w:color w:val="000000"/>
          <w:sz w:val="20"/>
          <w:szCs w:val="20"/>
        </w:rPr>
      </w:pPr>
      <w:hyperlink r:id="rId8">
        <w:r>
          <w:rPr>
            <w:rFonts w:cs="Open Sans"/>
            <w:color w:val="000000"/>
            <w:sz w:val="20"/>
            <w:szCs w:val="20"/>
            <w:u w:val="single"/>
          </w:rPr>
          <w:t>www.eranet-smartenergysystems.eu</w:t>
        </w:r>
      </w:hyperlink>
      <w:r>
        <w:rPr>
          <w:rFonts w:cs="Open Sans"/>
          <w:color w:val="000000"/>
          <w:sz w:val="20"/>
          <w:szCs w:val="20"/>
        </w:rPr>
        <w:t xml:space="preserve"> </w:t>
      </w:r>
    </w:p>
    <w:p w14:paraId="6330DB71" w14:textId="77777777" w:rsidR="00102FA8" w:rsidRDefault="00000000" w:rsidP="00B70337">
      <w:pPr>
        <w:pStyle w:val="Heading1"/>
      </w:pPr>
      <w:bookmarkStart w:id="3" w:name="_Toc197869027"/>
      <w:r>
        <w:t>Introductio</w:t>
      </w:r>
      <w:r w:rsidR="00102FA8">
        <w:t>n</w:t>
      </w:r>
      <w:bookmarkEnd w:id="3"/>
    </w:p>
    <w:p w14:paraId="2DFB9693" w14:textId="2DD1791C" w:rsidR="00102FA8" w:rsidRPr="00102FA8" w:rsidRDefault="00102FA8" w:rsidP="00B70337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ind w:right="570"/>
        <w:rPr>
          <w:rFonts w:cs="Open Sans"/>
          <w:b/>
          <w:smallCaps/>
          <w:color w:val="000000"/>
          <w:sz w:val="28"/>
          <w:szCs w:val="28"/>
        </w:rPr>
      </w:pPr>
      <w:proofErr w:type="spellStart"/>
      <w:r w:rsidRPr="00102FA8">
        <w:rPr>
          <w:color w:val="000000"/>
          <w:lang w:val="ro-RO"/>
        </w:rPr>
        <w:t>This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deliverable</w:t>
      </w:r>
      <w:proofErr w:type="spellEnd"/>
      <w:r w:rsidRPr="00102FA8">
        <w:rPr>
          <w:color w:val="000000"/>
          <w:lang w:val="ro-RO"/>
        </w:rPr>
        <w:t xml:space="preserve">, D2.1 </w:t>
      </w:r>
      <w:proofErr w:type="spellStart"/>
      <w:r w:rsidRPr="00102FA8">
        <w:rPr>
          <w:color w:val="000000"/>
          <w:lang w:val="ro-RO"/>
        </w:rPr>
        <w:t>Requirement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Analysis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Technology </w:t>
      </w:r>
      <w:proofErr w:type="spellStart"/>
      <w:r w:rsidRPr="00102FA8">
        <w:rPr>
          <w:color w:val="000000"/>
          <w:lang w:val="ro-RO"/>
        </w:rPr>
        <w:t>Assessment</w:t>
      </w:r>
      <w:proofErr w:type="spellEnd"/>
      <w:r w:rsidRPr="00102FA8">
        <w:rPr>
          <w:color w:val="000000"/>
          <w:lang w:val="ro-RO"/>
        </w:rPr>
        <w:t xml:space="preserve"> Report, </w:t>
      </w:r>
      <w:proofErr w:type="spellStart"/>
      <w:r w:rsidRPr="00102FA8">
        <w:rPr>
          <w:color w:val="000000"/>
          <w:lang w:val="ro-RO"/>
        </w:rPr>
        <w:t>serves</w:t>
      </w:r>
      <w:proofErr w:type="spellEnd"/>
      <w:r w:rsidRPr="00102FA8">
        <w:rPr>
          <w:color w:val="000000"/>
          <w:lang w:val="ro-RO"/>
        </w:rPr>
        <w:t xml:space="preserve"> as a </w:t>
      </w:r>
      <w:r>
        <w:rPr>
          <w:color w:val="000000"/>
          <w:lang w:val="ro-RO"/>
        </w:rPr>
        <w:t xml:space="preserve">fundamental </w:t>
      </w:r>
      <w:r w:rsidRPr="00102FA8">
        <w:rPr>
          <w:color w:val="000000"/>
          <w:lang w:val="ro-RO"/>
        </w:rPr>
        <w:t xml:space="preserve">document for </w:t>
      </w:r>
      <w:proofErr w:type="spellStart"/>
      <w:r w:rsidRPr="00102FA8">
        <w:rPr>
          <w:color w:val="000000"/>
          <w:lang w:val="ro-RO"/>
        </w:rPr>
        <w:t>the</w:t>
      </w:r>
      <w:proofErr w:type="spellEnd"/>
      <w:r w:rsidRPr="00102FA8">
        <w:rPr>
          <w:color w:val="000000"/>
          <w:lang w:val="ro-RO"/>
        </w:rPr>
        <w:t xml:space="preserve"> ZERODEFECT4PV </w:t>
      </w:r>
      <w:proofErr w:type="spellStart"/>
      <w:r w:rsidRPr="00102FA8">
        <w:rPr>
          <w:color w:val="000000"/>
          <w:lang w:val="ro-RO"/>
        </w:rPr>
        <w:t>project</w:t>
      </w:r>
      <w:proofErr w:type="spellEnd"/>
      <w:r w:rsidRPr="00102FA8">
        <w:rPr>
          <w:color w:val="000000"/>
          <w:lang w:val="ro-RO"/>
        </w:rPr>
        <w:t xml:space="preserve">, a </w:t>
      </w:r>
      <w:proofErr w:type="spellStart"/>
      <w:r w:rsidRPr="00102FA8">
        <w:rPr>
          <w:color w:val="000000"/>
          <w:lang w:val="ro-RO"/>
        </w:rPr>
        <w:t>research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initiative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funded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under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the</w:t>
      </w:r>
      <w:proofErr w:type="spellEnd"/>
      <w:r w:rsidRPr="00102FA8">
        <w:rPr>
          <w:color w:val="000000"/>
          <w:lang w:val="ro-RO"/>
        </w:rPr>
        <w:t xml:space="preserve"> ERA-NET </w:t>
      </w:r>
      <w:proofErr w:type="spellStart"/>
      <w:r w:rsidRPr="00102FA8">
        <w:rPr>
          <w:color w:val="000000"/>
          <w:lang w:val="ro-RO"/>
        </w:rPr>
        <w:t>Smart</w:t>
      </w:r>
      <w:proofErr w:type="spellEnd"/>
      <w:r w:rsidRPr="00102FA8">
        <w:rPr>
          <w:color w:val="000000"/>
          <w:lang w:val="ro-RO"/>
        </w:rPr>
        <w:t xml:space="preserve"> Energy </w:t>
      </w:r>
      <w:proofErr w:type="spellStart"/>
      <w:r w:rsidRPr="00102FA8">
        <w:rPr>
          <w:color w:val="000000"/>
          <w:lang w:val="ro-RO"/>
        </w:rPr>
        <w:t>Systems</w:t>
      </w:r>
      <w:proofErr w:type="spellEnd"/>
      <w:r w:rsidRPr="00102FA8">
        <w:rPr>
          <w:color w:val="000000"/>
          <w:lang w:val="ro-RO"/>
        </w:rPr>
        <w:t xml:space="preserve"> (SES) </w:t>
      </w:r>
      <w:proofErr w:type="spellStart"/>
      <w:r w:rsidRPr="00102FA8">
        <w:rPr>
          <w:color w:val="000000"/>
          <w:lang w:val="ro-RO"/>
        </w:rPr>
        <w:t>framework</w:t>
      </w:r>
      <w:proofErr w:type="spellEnd"/>
      <w:r w:rsidRPr="00102FA8">
        <w:rPr>
          <w:color w:val="000000"/>
          <w:lang w:val="ro-RO"/>
        </w:rPr>
        <w:t xml:space="preserve">. The </w:t>
      </w:r>
      <w:proofErr w:type="spellStart"/>
      <w:r w:rsidRPr="00102FA8">
        <w:rPr>
          <w:color w:val="000000"/>
          <w:lang w:val="ro-RO"/>
        </w:rPr>
        <w:t>primary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objective</w:t>
      </w:r>
      <w:proofErr w:type="spellEnd"/>
      <w:r w:rsidRPr="00102FA8">
        <w:rPr>
          <w:color w:val="000000"/>
          <w:lang w:val="ro-RO"/>
        </w:rPr>
        <w:t xml:space="preserve"> of </w:t>
      </w:r>
      <w:proofErr w:type="spellStart"/>
      <w:r w:rsidRPr="00102FA8">
        <w:rPr>
          <w:color w:val="000000"/>
          <w:lang w:val="ro-RO"/>
        </w:rPr>
        <w:t>this</w:t>
      </w:r>
      <w:proofErr w:type="spellEnd"/>
      <w:r w:rsidRPr="00102FA8">
        <w:rPr>
          <w:color w:val="000000"/>
          <w:lang w:val="ro-RO"/>
        </w:rPr>
        <w:t xml:space="preserve"> report </w:t>
      </w:r>
      <w:proofErr w:type="spellStart"/>
      <w:r w:rsidRPr="00102FA8">
        <w:rPr>
          <w:color w:val="000000"/>
          <w:lang w:val="ro-RO"/>
        </w:rPr>
        <w:t>is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systematically</w:t>
      </w:r>
      <w:proofErr w:type="spellEnd"/>
      <w:r w:rsidRPr="00102FA8">
        <w:rPr>
          <w:color w:val="000000"/>
          <w:lang w:val="ro-RO"/>
        </w:rPr>
        <w:t xml:space="preserve"> delineate </w:t>
      </w:r>
      <w:proofErr w:type="spellStart"/>
      <w:r w:rsidRPr="00102FA8">
        <w:rPr>
          <w:color w:val="000000"/>
          <w:lang w:val="ro-RO"/>
        </w:rPr>
        <w:t>the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functional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non-</w:t>
      </w:r>
      <w:proofErr w:type="spellStart"/>
      <w:r w:rsidRPr="00102FA8">
        <w:rPr>
          <w:color w:val="000000"/>
          <w:lang w:val="ro-RO"/>
        </w:rPr>
        <w:t>functional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requirements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necessary</w:t>
      </w:r>
      <w:proofErr w:type="spellEnd"/>
      <w:r w:rsidRPr="00102FA8">
        <w:rPr>
          <w:color w:val="000000"/>
          <w:lang w:val="ro-RO"/>
        </w:rPr>
        <w:t xml:space="preserve"> for </w:t>
      </w:r>
      <w:proofErr w:type="spellStart"/>
      <w:r w:rsidRPr="00102FA8">
        <w:rPr>
          <w:color w:val="000000"/>
          <w:lang w:val="ro-RO"/>
        </w:rPr>
        <w:t>developing</w:t>
      </w:r>
      <w:proofErr w:type="spellEnd"/>
      <w:r w:rsidRPr="00102FA8">
        <w:rPr>
          <w:color w:val="000000"/>
          <w:lang w:val="ro-RO"/>
        </w:rPr>
        <w:t xml:space="preserve"> an </w:t>
      </w:r>
      <w:proofErr w:type="spellStart"/>
      <w:r w:rsidRPr="00102FA8">
        <w:rPr>
          <w:color w:val="000000"/>
          <w:lang w:val="ro-RO"/>
        </w:rPr>
        <w:t>advanced</w:t>
      </w:r>
      <w:proofErr w:type="spellEnd"/>
      <w:r w:rsidRPr="00102FA8">
        <w:rPr>
          <w:color w:val="000000"/>
          <w:lang w:val="ro-RO"/>
        </w:rPr>
        <w:t xml:space="preserve"> panel-</w:t>
      </w:r>
      <w:proofErr w:type="spellStart"/>
      <w:r w:rsidRPr="00102FA8">
        <w:rPr>
          <w:color w:val="000000"/>
          <w:lang w:val="ro-RO"/>
        </w:rPr>
        <w:t>level</w:t>
      </w:r>
      <w:proofErr w:type="spellEnd"/>
      <w:r w:rsidRPr="00102FA8">
        <w:rPr>
          <w:color w:val="000000"/>
          <w:lang w:val="ro-RO"/>
        </w:rPr>
        <w:t xml:space="preserve"> monitoring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predictive </w:t>
      </w:r>
      <w:proofErr w:type="spellStart"/>
      <w:r w:rsidRPr="00102FA8">
        <w:rPr>
          <w:color w:val="000000"/>
          <w:lang w:val="ro-RO"/>
        </w:rPr>
        <w:t>maintenance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for </w:t>
      </w:r>
      <w:proofErr w:type="spellStart"/>
      <w:r w:rsidRPr="00102FA8">
        <w:rPr>
          <w:color w:val="000000"/>
          <w:lang w:val="ro-RO"/>
        </w:rPr>
        <w:t>photovoltaic</w:t>
      </w:r>
      <w:proofErr w:type="spellEnd"/>
      <w:r w:rsidRPr="00102FA8">
        <w:rPr>
          <w:color w:val="000000"/>
          <w:lang w:val="ro-RO"/>
        </w:rPr>
        <w:t xml:space="preserve"> (PV) solar </w:t>
      </w:r>
      <w:proofErr w:type="spellStart"/>
      <w:r w:rsidRPr="00102FA8">
        <w:rPr>
          <w:color w:val="000000"/>
          <w:lang w:val="ro-RO"/>
        </w:rPr>
        <w:t>plants</w:t>
      </w:r>
      <w:proofErr w:type="spellEnd"/>
      <w:r w:rsidRPr="00102FA8">
        <w:rPr>
          <w:color w:val="000000"/>
          <w:lang w:val="ro-RO"/>
        </w:rPr>
        <w:t xml:space="preserve">. </w:t>
      </w:r>
      <w:proofErr w:type="spellStart"/>
      <w:r w:rsidRPr="00102FA8">
        <w:rPr>
          <w:color w:val="000000"/>
          <w:lang w:val="ro-RO"/>
        </w:rPr>
        <w:t>Additionally</w:t>
      </w:r>
      <w:proofErr w:type="spellEnd"/>
      <w:r w:rsidRPr="00102FA8">
        <w:rPr>
          <w:color w:val="000000"/>
          <w:lang w:val="ro-RO"/>
        </w:rPr>
        <w:t xml:space="preserve">, it </w:t>
      </w:r>
      <w:proofErr w:type="spellStart"/>
      <w:r w:rsidRPr="00102FA8">
        <w:rPr>
          <w:color w:val="000000"/>
          <w:lang w:val="ro-RO"/>
        </w:rPr>
        <w:t>conducts</w:t>
      </w:r>
      <w:proofErr w:type="spellEnd"/>
      <w:r w:rsidRPr="00102FA8">
        <w:rPr>
          <w:color w:val="000000"/>
          <w:lang w:val="ro-RO"/>
        </w:rPr>
        <w:t xml:space="preserve"> a </w:t>
      </w:r>
      <w:proofErr w:type="spellStart"/>
      <w:r w:rsidRPr="00102FA8">
        <w:rPr>
          <w:color w:val="000000"/>
          <w:lang w:val="ro-RO"/>
        </w:rPr>
        <w:t>rigorous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technology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assessment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evaluate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select </w:t>
      </w:r>
      <w:proofErr w:type="spellStart"/>
      <w:r w:rsidRPr="00102FA8">
        <w:rPr>
          <w:color w:val="000000"/>
          <w:lang w:val="ro-RO"/>
        </w:rPr>
        <w:t>appropriate</w:t>
      </w:r>
      <w:proofErr w:type="spellEnd"/>
      <w:r w:rsidRPr="00102FA8">
        <w:rPr>
          <w:color w:val="000000"/>
          <w:lang w:val="ro-RO"/>
        </w:rPr>
        <w:t xml:space="preserve"> hardware, </w:t>
      </w:r>
      <w:proofErr w:type="spellStart"/>
      <w:r w:rsidRPr="00102FA8">
        <w:rPr>
          <w:color w:val="000000"/>
          <w:lang w:val="ro-RO"/>
        </w:rPr>
        <w:t>communication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protocols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data </w:t>
      </w:r>
      <w:proofErr w:type="spellStart"/>
      <w:r w:rsidRPr="00102FA8">
        <w:rPr>
          <w:color w:val="000000"/>
          <w:lang w:val="ro-RO"/>
        </w:rPr>
        <w:t>processing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frameworks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ensure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the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system’s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reliability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scalability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compliance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industry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standards</w:t>
      </w:r>
      <w:proofErr w:type="spellEnd"/>
      <w:r w:rsidRPr="00102FA8">
        <w:rPr>
          <w:color w:val="000000"/>
          <w:lang w:val="ro-RO"/>
        </w:rPr>
        <w:t xml:space="preserve">. </w:t>
      </w:r>
      <w:proofErr w:type="spellStart"/>
      <w:r w:rsidRPr="00102FA8">
        <w:rPr>
          <w:color w:val="000000"/>
          <w:lang w:val="ro-RO"/>
        </w:rPr>
        <w:t>T</w:t>
      </w:r>
      <w:r w:rsidRPr="00102FA8">
        <w:rPr>
          <w:color w:val="000000"/>
          <w:lang w:val="ro-RO"/>
        </w:rPr>
        <w:t>his</w:t>
      </w:r>
      <w:proofErr w:type="spellEnd"/>
      <w:r w:rsidRPr="00102FA8">
        <w:rPr>
          <w:color w:val="000000"/>
          <w:lang w:val="ro-RO"/>
        </w:rPr>
        <w:t xml:space="preserve"> document </w:t>
      </w:r>
      <w:proofErr w:type="spellStart"/>
      <w:r w:rsidRPr="00102FA8">
        <w:rPr>
          <w:color w:val="000000"/>
          <w:lang w:val="ro-RO"/>
        </w:rPr>
        <w:t>ensures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traceability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alignment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the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project’s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overarching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goals</w:t>
      </w:r>
      <w:proofErr w:type="spellEnd"/>
      <w:r w:rsidRPr="00102FA8">
        <w:rPr>
          <w:color w:val="000000"/>
          <w:lang w:val="ro-RO"/>
        </w:rPr>
        <w:t xml:space="preserve"> of </w:t>
      </w:r>
      <w:proofErr w:type="spellStart"/>
      <w:r w:rsidRPr="00102FA8">
        <w:rPr>
          <w:color w:val="000000"/>
          <w:lang w:val="ro-RO"/>
        </w:rPr>
        <w:t>enhancing</w:t>
      </w:r>
      <w:proofErr w:type="spellEnd"/>
      <w:r w:rsidRPr="00102FA8">
        <w:rPr>
          <w:color w:val="000000"/>
          <w:lang w:val="ro-RO"/>
        </w:rPr>
        <w:t xml:space="preserve"> solar </w:t>
      </w:r>
      <w:proofErr w:type="spellStart"/>
      <w:r w:rsidRPr="00102FA8">
        <w:rPr>
          <w:color w:val="000000"/>
          <w:lang w:val="ro-RO"/>
        </w:rPr>
        <w:t>plant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efficiency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reducing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operational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costs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promoting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sustainable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energy</w:t>
      </w:r>
      <w:proofErr w:type="spellEnd"/>
      <w:r w:rsidRPr="00102FA8">
        <w:rPr>
          <w:color w:val="000000"/>
          <w:lang w:val="ro-RO"/>
        </w:rPr>
        <w:t xml:space="preserve"> management.</w:t>
      </w:r>
    </w:p>
    <w:p w14:paraId="5CF3F5C6" w14:textId="77777777" w:rsidR="00102FA8" w:rsidRPr="00102FA8" w:rsidRDefault="00102FA8" w:rsidP="00B70337">
      <w:pPr>
        <w:spacing w:after="0" w:line="297" w:lineRule="auto"/>
        <w:ind w:right="556"/>
        <w:rPr>
          <w:b/>
          <w:bCs/>
          <w:color w:val="000000"/>
          <w:lang w:val="ro-RO"/>
        </w:rPr>
      </w:pPr>
    </w:p>
    <w:p w14:paraId="049D2030" w14:textId="41BA4FBE" w:rsidR="00102FA8" w:rsidRPr="00102FA8" w:rsidRDefault="00102FA8" w:rsidP="004C6DEA">
      <w:p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Scope</w:t>
      </w:r>
      <w:proofErr w:type="spellEnd"/>
      <w:r w:rsidRPr="00102FA8">
        <w:rPr>
          <w:color w:val="000000"/>
          <w:lang w:val="ro-RO"/>
        </w:rPr>
        <w:br/>
        <w:t xml:space="preserve">The </w:t>
      </w:r>
      <w:proofErr w:type="spellStart"/>
      <w:r w:rsidRPr="00102FA8">
        <w:rPr>
          <w:color w:val="000000"/>
          <w:lang w:val="ro-RO"/>
        </w:rPr>
        <w:t>scope</w:t>
      </w:r>
      <w:proofErr w:type="spellEnd"/>
      <w:r w:rsidRPr="00102FA8">
        <w:rPr>
          <w:color w:val="000000"/>
          <w:lang w:val="ro-RO"/>
        </w:rPr>
        <w:t xml:space="preserve"> of </w:t>
      </w:r>
      <w:proofErr w:type="spellStart"/>
      <w:r w:rsidRPr="00102FA8">
        <w:rPr>
          <w:color w:val="000000"/>
          <w:lang w:val="ro-RO"/>
        </w:rPr>
        <w:t>this</w:t>
      </w:r>
      <w:proofErr w:type="spellEnd"/>
      <w:r w:rsidRPr="00102FA8">
        <w:rPr>
          <w:color w:val="000000"/>
          <w:lang w:val="ro-RO"/>
        </w:rPr>
        <w:t xml:space="preserve"> report </w:t>
      </w:r>
      <w:proofErr w:type="spellStart"/>
      <w:r w:rsidRPr="00102FA8">
        <w:rPr>
          <w:color w:val="000000"/>
          <w:lang w:val="ro-RO"/>
        </w:rPr>
        <w:t>encompasses</w:t>
      </w:r>
      <w:proofErr w:type="spellEnd"/>
      <w:r w:rsidRPr="00102FA8">
        <w:rPr>
          <w:color w:val="000000"/>
          <w:lang w:val="ro-RO"/>
        </w:rPr>
        <w:t xml:space="preserve"> a comprehensive </w:t>
      </w:r>
      <w:proofErr w:type="spellStart"/>
      <w:r w:rsidRPr="00102FA8">
        <w:rPr>
          <w:color w:val="000000"/>
          <w:lang w:val="ro-RO"/>
        </w:rPr>
        <w:t>analysis</w:t>
      </w:r>
      <w:proofErr w:type="spellEnd"/>
      <w:r w:rsidRPr="00102FA8">
        <w:rPr>
          <w:color w:val="000000"/>
          <w:lang w:val="ro-RO"/>
        </w:rPr>
        <w:t xml:space="preserve"> of </w:t>
      </w:r>
      <w:proofErr w:type="spellStart"/>
      <w:r w:rsidRPr="00102FA8">
        <w:rPr>
          <w:color w:val="000000"/>
          <w:lang w:val="ro-RO"/>
        </w:rPr>
        <w:t>stakeholder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requirements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detailed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specifications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a </w:t>
      </w:r>
      <w:proofErr w:type="spellStart"/>
      <w:r w:rsidRPr="00102FA8">
        <w:rPr>
          <w:color w:val="000000"/>
          <w:lang w:val="ro-RO"/>
        </w:rPr>
        <w:t>thorough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evaluation</w:t>
      </w:r>
      <w:proofErr w:type="spellEnd"/>
      <w:r w:rsidRPr="00102FA8">
        <w:rPr>
          <w:color w:val="000000"/>
          <w:lang w:val="ro-RO"/>
        </w:rPr>
        <w:t xml:space="preserve"> of </w:t>
      </w:r>
      <w:proofErr w:type="spellStart"/>
      <w:r w:rsidRPr="00102FA8">
        <w:rPr>
          <w:color w:val="000000"/>
          <w:lang w:val="ro-RO"/>
        </w:rPr>
        <w:t>enabling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technologies</w:t>
      </w:r>
      <w:proofErr w:type="spellEnd"/>
      <w:r w:rsidRPr="00102FA8">
        <w:rPr>
          <w:color w:val="000000"/>
          <w:lang w:val="ro-RO"/>
        </w:rPr>
        <w:t xml:space="preserve"> for </w:t>
      </w:r>
      <w:proofErr w:type="spellStart"/>
      <w:r w:rsidRPr="00102FA8">
        <w:rPr>
          <w:color w:val="000000"/>
          <w:lang w:val="ro-RO"/>
        </w:rPr>
        <w:t>the</w:t>
      </w:r>
      <w:proofErr w:type="spellEnd"/>
      <w:r w:rsidRPr="00102FA8">
        <w:rPr>
          <w:color w:val="000000"/>
          <w:lang w:val="ro-RO"/>
        </w:rPr>
        <w:t xml:space="preserve"> ZERODEFECT4PV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. </w:t>
      </w:r>
      <w:proofErr w:type="spellStart"/>
      <w:r w:rsidRPr="00102FA8">
        <w:rPr>
          <w:color w:val="000000"/>
          <w:lang w:val="ro-RO"/>
        </w:rPr>
        <w:t>Specifically</w:t>
      </w:r>
      <w:proofErr w:type="spellEnd"/>
      <w:r w:rsidRPr="00102FA8">
        <w:rPr>
          <w:color w:val="000000"/>
          <w:lang w:val="ro-RO"/>
        </w:rPr>
        <w:t xml:space="preserve">, it </w:t>
      </w:r>
      <w:proofErr w:type="spellStart"/>
      <w:r w:rsidRPr="00102FA8">
        <w:rPr>
          <w:color w:val="000000"/>
          <w:lang w:val="ro-RO"/>
        </w:rPr>
        <w:t>addresses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the</w:t>
      </w:r>
      <w:proofErr w:type="spellEnd"/>
      <w:r w:rsidRPr="00102FA8">
        <w:rPr>
          <w:color w:val="000000"/>
          <w:lang w:val="ro-RO"/>
        </w:rPr>
        <w:t xml:space="preserve"> design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deployment</w:t>
      </w:r>
      <w:proofErr w:type="spellEnd"/>
      <w:r w:rsidRPr="00102FA8">
        <w:rPr>
          <w:color w:val="000000"/>
          <w:lang w:val="ro-RO"/>
        </w:rPr>
        <w:t xml:space="preserve"> of Data </w:t>
      </w:r>
      <w:proofErr w:type="spellStart"/>
      <w:r w:rsidRPr="00102FA8">
        <w:rPr>
          <w:color w:val="000000"/>
          <w:lang w:val="ro-RO"/>
        </w:rPr>
        <w:t>Collection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Units</w:t>
      </w:r>
      <w:proofErr w:type="spellEnd"/>
      <w:r w:rsidRPr="00102FA8">
        <w:rPr>
          <w:color w:val="000000"/>
          <w:lang w:val="ro-RO"/>
        </w:rPr>
        <w:t xml:space="preserve"> (</w:t>
      </w:r>
      <w:proofErr w:type="spellStart"/>
      <w:r w:rsidRPr="00102FA8">
        <w:rPr>
          <w:color w:val="000000"/>
          <w:lang w:val="ro-RO"/>
        </w:rPr>
        <w:t>DCUs</w:t>
      </w:r>
      <w:proofErr w:type="spellEnd"/>
      <w:r w:rsidRPr="00102FA8">
        <w:rPr>
          <w:color w:val="000000"/>
          <w:lang w:val="ro-RO"/>
        </w:rPr>
        <w:t>), panel-</w:t>
      </w:r>
      <w:proofErr w:type="spellStart"/>
      <w:r w:rsidRPr="00102FA8">
        <w:rPr>
          <w:color w:val="000000"/>
          <w:lang w:val="ro-RO"/>
        </w:rPr>
        <w:t>level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sensors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a </w:t>
      </w:r>
      <w:proofErr w:type="spellStart"/>
      <w:r w:rsidRPr="00102FA8">
        <w:rPr>
          <w:color w:val="000000"/>
          <w:lang w:val="ro-RO"/>
        </w:rPr>
        <w:t>resilient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mesh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communication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network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all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integrated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an Energy </w:t>
      </w:r>
      <w:proofErr w:type="spellStart"/>
      <w:r w:rsidRPr="00102FA8">
        <w:rPr>
          <w:color w:val="000000"/>
          <w:lang w:val="ro-RO"/>
        </w:rPr>
        <w:t>Operations</w:t>
      </w:r>
      <w:proofErr w:type="spellEnd"/>
      <w:r w:rsidRPr="00102FA8">
        <w:rPr>
          <w:color w:val="000000"/>
          <w:lang w:val="ro-RO"/>
        </w:rPr>
        <w:t xml:space="preserve"> Center (EOC) for real-</w:t>
      </w:r>
      <w:proofErr w:type="spellStart"/>
      <w:r w:rsidRPr="00102FA8">
        <w:rPr>
          <w:color w:val="000000"/>
          <w:lang w:val="ro-RO"/>
        </w:rPr>
        <w:t>time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analytics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decision-making</w:t>
      </w:r>
      <w:proofErr w:type="spellEnd"/>
      <w:r w:rsidRPr="00102FA8">
        <w:rPr>
          <w:color w:val="000000"/>
          <w:lang w:val="ro-RO"/>
        </w:rPr>
        <w:t xml:space="preserve">. </w:t>
      </w:r>
    </w:p>
    <w:p w14:paraId="5BA36A3A" w14:textId="5765BB65" w:rsidR="00102FA8" w:rsidRPr="00102FA8" w:rsidRDefault="00102FA8" w:rsidP="00B70337">
      <w:pPr>
        <w:pStyle w:val="Heading1"/>
        <w:numPr>
          <w:ilvl w:val="0"/>
          <w:numId w:val="0"/>
        </w:numPr>
        <w:ind w:left="720" w:hanging="720"/>
        <w:rPr>
          <w:lang w:val="ro-RO"/>
        </w:rPr>
      </w:pPr>
      <w:bookmarkStart w:id="4" w:name="_Toc197869028"/>
      <w:r w:rsidRPr="00102FA8">
        <w:rPr>
          <w:lang w:val="ro-RO"/>
        </w:rPr>
        <w:t>2: Stakeholder Analysis</w:t>
      </w:r>
      <w:bookmarkEnd w:id="4"/>
    </w:p>
    <w:p w14:paraId="07DC70C4" w14:textId="56A70C08" w:rsidR="00102FA8" w:rsidRPr="00B70337" w:rsidRDefault="00102FA8" w:rsidP="00B70337">
      <w:pPr>
        <w:pStyle w:val="Heading2"/>
        <w:numPr>
          <w:ilvl w:val="0"/>
          <w:numId w:val="0"/>
        </w:numPr>
      </w:pPr>
      <w:bookmarkStart w:id="5" w:name="_Toc197869029"/>
      <w:r w:rsidRPr="00B70337">
        <w:t>2</w:t>
      </w:r>
      <w:r w:rsidR="00B70337" w:rsidRPr="00B70337">
        <w:t>.</w:t>
      </w:r>
      <w:proofErr w:type="gramStart"/>
      <w:r w:rsidR="00B70337" w:rsidRPr="00B70337">
        <w:t>1.</w:t>
      </w:r>
      <w:r w:rsidRPr="00B70337">
        <w:t>Stakeholder</w:t>
      </w:r>
      <w:proofErr w:type="gramEnd"/>
      <w:r w:rsidR="00B70337" w:rsidRPr="00B70337">
        <w:t xml:space="preserve"> </w:t>
      </w:r>
      <w:r w:rsidRPr="00B70337">
        <w:t>Identification</w:t>
      </w:r>
      <w:bookmarkEnd w:id="5"/>
    </w:p>
    <w:p w14:paraId="6792DBE8" w14:textId="248FF518" w:rsidR="00102FA8" w:rsidRPr="00102FA8" w:rsidRDefault="00102FA8" w:rsidP="00B70337">
      <w:pPr>
        <w:spacing w:after="0" w:line="297" w:lineRule="auto"/>
        <w:ind w:right="556"/>
        <w:rPr>
          <w:color w:val="000000"/>
          <w:lang w:val="ro-RO"/>
        </w:rPr>
      </w:pPr>
      <w:r w:rsidRPr="00102FA8">
        <w:rPr>
          <w:color w:val="000000"/>
          <w:lang w:val="ro-RO"/>
        </w:rPr>
        <w:t xml:space="preserve">The ZERODEFECT4PV </w:t>
      </w:r>
      <w:proofErr w:type="spellStart"/>
      <w:r w:rsidRPr="00102FA8">
        <w:rPr>
          <w:color w:val="000000"/>
          <w:lang w:val="ro-RO"/>
        </w:rPr>
        <w:t>project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engages</w:t>
      </w:r>
      <w:proofErr w:type="spellEnd"/>
      <w:r w:rsidRPr="00102FA8">
        <w:rPr>
          <w:color w:val="000000"/>
          <w:lang w:val="ro-RO"/>
        </w:rPr>
        <w:t xml:space="preserve"> a diverse </w:t>
      </w:r>
      <w:proofErr w:type="spellStart"/>
      <w:r w:rsidRPr="00102FA8">
        <w:rPr>
          <w:color w:val="000000"/>
          <w:lang w:val="ro-RO"/>
        </w:rPr>
        <w:t>group</w:t>
      </w:r>
      <w:proofErr w:type="spellEnd"/>
      <w:r w:rsidRPr="00102FA8">
        <w:rPr>
          <w:color w:val="000000"/>
          <w:lang w:val="ro-RO"/>
        </w:rPr>
        <w:t xml:space="preserve"> of </w:t>
      </w:r>
      <w:proofErr w:type="spellStart"/>
      <w:r w:rsidRPr="00102FA8">
        <w:rPr>
          <w:color w:val="000000"/>
          <w:lang w:val="ro-RO"/>
        </w:rPr>
        <w:t>stakeholders</w:t>
      </w:r>
      <w:proofErr w:type="spellEnd"/>
      <w:r w:rsidRPr="00102FA8">
        <w:rPr>
          <w:color w:val="000000"/>
          <w:lang w:val="ro-RO"/>
        </w:rPr>
        <w:t xml:space="preserve"> </w:t>
      </w:r>
      <w:r w:rsidR="004C6DEA">
        <w:rPr>
          <w:color w:val="000000"/>
          <w:lang w:val="ro-RO"/>
        </w:rPr>
        <w:t>,</w:t>
      </w:r>
      <w:proofErr w:type="spellStart"/>
      <w:r w:rsidR="004C6DEA">
        <w:rPr>
          <w:color w:val="000000"/>
          <w:lang w:val="ro-RO"/>
        </w:rPr>
        <w:t>that</w:t>
      </w:r>
      <w:proofErr w:type="spellEnd"/>
      <w:r w:rsidR="004C6DEA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include</w:t>
      </w:r>
      <w:r w:rsidR="004C6DEA">
        <w:rPr>
          <w:color w:val="000000"/>
          <w:lang w:val="ro-RO"/>
        </w:rPr>
        <w:t>s</w:t>
      </w:r>
      <w:proofErr w:type="spellEnd"/>
      <w:r w:rsidRPr="00102FA8">
        <w:rPr>
          <w:color w:val="000000"/>
          <w:lang w:val="ro-RO"/>
        </w:rPr>
        <w:t>:</w:t>
      </w:r>
    </w:p>
    <w:p w14:paraId="080B49F9" w14:textId="16C68E0B" w:rsidR="00102FA8" w:rsidRPr="00102FA8" w:rsidRDefault="00102FA8" w:rsidP="00B70337">
      <w:pPr>
        <w:numPr>
          <w:ilvl w:val="0"/>
          <w:numId w:val="17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lastRenderedPageBreak/>
        <w:t>End-users</w:t>
      </w:r>
      <w:proofErr w:type="spellEnd"/>
      <w:r w:rsidRPr="00102FA8">
        <w:rPr>
          <w:color w:val="000000"/>
          <w:lang w:val="ro-RO"/>
        </w:rPr>
        <w:t xml:space="preserve">: Solar </w:t>
      </w:r>
      <w:proofErr w:type="spellStart"/>
      <w:r w:rsidRPr="00102FA8">
        <w:rPr>
          <w:color w:val="000000"/>
          <w:lang w:val="ro-RO"/>
        </w:rPr>
        <w:t>plant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operators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energy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providers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energy</w:t>
      </w:r>
      <w:proofErr w:type="spellEnd"/>
      <w:r w:rsidRPr="00102FA8">
        <w:rPr>
          <w:color w:val="000000"/>
          <w:lang w:val="ro-RO"/>
        </w:rPr>
        <w:t xml:space="preserve">-intensive </w:t>
      </w:r>
      <w:proofErr w:type="spellStart"/>
      <w:r w:rsidRPr="00102FA8">
        <w:rPr>
          <w:color w:val="000000"/>
          <w:lang w:val="ro-RO"/>
        </w:rPr>
        <w:t>industries</w:t>
      </w:r>
      <w:proofErr w:type="spellEnd"/>
      <w:r w:rsidRPr="00102FA8">
        <w:rPr>
          <w:color w:val="000000"/>
          <w:lang w:val="ro-RO"/>
        </w:rPr>
        <w:t xml:space="preserve"> (e.g., </w:t>
      </w:r>
      <w:proofErr w:type="spellStart"/>
      <w:r w:rsidRPr="00102FA8">
        <w:rPr>
          <w:color w:val="000000"/>
          <w:lang w:val="ro-RO"/>
        </w:rPr>
        <w:t>automotive</w:t>
      </w:r>
      <w:proofErr w:type="spellEnd"/>
      <w:r w:rsidRPr="00102FA8">
        <w:rPr>
          <w:color w:val="000000"/>
          <w:lang w:val="ro-RO"/>
        </w:rPr>
        <w:t xml:space="preserve">, data </w:t>
      </w:r>
      <w:proofErr w:type="spellStart"/>
      <w:r w:rsidRPr="00102FA8">
        <w:rPr>
          <w:color w:val="000000"/>
          <w:lang w:val="ro-RO"/>
        </w:rPr>
        <w:t>centers</w:t>
      </w:r>
      <w:proofErr w:type="spellEnd"/>
      <w:r w:rsidRPr="00102FA8">
        <w:rPr>
          <w:color w:val="000000"/>
          <w:lang w:val="ro-RO"/>
        </w:rPr>
        <w:t xml:space="preserve">) </w:t>
      </w:r>
      <w:proofErr w:type="spellStart"/>
      <w:r w:rsidRPr="00102FA8">
        <w:rPr>
          <w:color w:val="000000"/>
          <w:lang w:val="ro-RO"/>
        </w:rPr>
        <w:t>across</w:t>
      </w:r>
      <w:proofErr w:type="spellEnd"/>
      <w:r w:rsidRPr="00102FA8">
        <w:rPr>
          <w:color w:val="000000"/>
          <w:lang w:val="ro-RO"/>
        </w:rPr>
        <w:t xml:space="preserve"> Romania, </w:t>
      </w:r>
      <w:proofErr w:type="spellStart"/>
      <w:r w:rsidRPr="00102FA8">
        <w:rPr>
          <w:color w:val="000000"/>
          <w:lang w:val="ro-RO"/>
        </w:rPr>
        <w:t>Turkey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Germany</w:t>
      </w:r>
      <w:proofErr w:type="spellEnd"/>
      <w:r w:rsidRPr="00102FA8">
        <w:rPr>
          <w:color w:val="000000"/>
          <w:lang w:val="ro-RO"/>
        </w:rPr>
        <w:t xml:space="preserve">. </w:t>
      </w:r>
      <w:proofErr w:type="spellStart"/>
      <w:r w:rsidRPr="00102FA8">
        <w:rPr>
          <w:color w:val="000000"/>
          <w:lang w:val="ro-RO"/>
        </w:rPr>
        <w:t>These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entities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prioritize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operational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efficiency</w:t>
      </w:r>
      <w:proofErr w:type="spellEnd"/>
      <w:r w:rsidRPr="00102FA8">
        <w:rPr>
          <w:color w:val="000000"/>
          <w:lang w:val="ro-RO"/>
        </w:rPr>
        <w:t xml:space="preserve">, cost </w:t>
      </w:r>
      <w:proofErr w:type="spellStart"/>
      <w:r w:rsidRPr="00102FA8">
        <w:rPr>
          <w:color w:val="000000"/>
          <w:lang w:val="ro-RO"/>
        </w:rPr>
        <w:t>reduction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energy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reliability</w:t>
      </w:r>
      <w:proofErr w:type="spellEnd"/>
      <w:r w:rsidRPr="00102FA8">
        <w:rPr>
          <w:color w:val="000000"/>
          <w:lang w:val="ro-RO"/>
        </w:rPr>
        <w:t>.</w:t>
      </w:r>
    </w:p>
    <w:p w14:paraId="34217E25" w14:textId="77777777" w:rsidR="00102FA8" w:rsidRPr="00102FA8" w:rsidRDefault="00102FA8" w:rsidP="00B70337">
      <w:pPr>
        <w:numPr>
          <w:ilvl w:val="0"/>
          <w:numId w:val="17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 xml:space="preserve">Project </w:t>
      </w:r>
      <w:proofErr w:type="spellStart"/>
      <w:r w:rsidRPr="00102FA8">
        <w:rPr>
          <w:b/>
          <w:bCs/>
          <w:color w:val="000000"/>
          <w:lang w:val="ro-RO"/>
        </w:rPr>
        <w:t>Partners</w:t>
      </w:r>
      <w:proofErr w:type="spellEnd"/>
      <w:r w:rsidRPr="00102FA8">
        <w:rPr>
          <w:color w:val="000000"/>
          <w:lang w:val="ro-RO"/>
        </w:rPr>
        <w:t xml:space="preserve">: BEIA Consult International (Romania, </w:t>
      </w:r>
      <w:proofErr w:type="spellStart"/>
      <w:r w:rsidRPr="00102FA8">
        <w:rPr>
          <w:color w:val="000000"/>
          <w:lang w:val="ro-RO"/>
        </w:rPr>
        <w:t>project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coordinator</w:t>
      </w:r>
      <w:proofErr w:type="spellEnd"/>
      <w:r w:rsidRPr="00102FA8">
        <w:rPr>
          <w:color w:val="000000"/>
          <w:lang w:val="ro-RO"/>
        </w:rPr>
        <w:t xml:space="preserve">), INELSO </w:t>
      </w:r>
      <w:proofErr w:type="spellStart"/>
      <w:r w:rsidRPr="00102FA8">
        <w:rPr>
          <w:color w:val="000000"/>
          <w:lang w:val="ro-RO"/>
        </w:rPr>
        <w:t>Enerji</w:t>
      </w:r>
      <w:proofErr w:type="spellEnd"/>
      <w:r w:rsidRPr="00102FA8">
        <w:rPr>
          <w:color w:val="000000"/>
          <w:lang w:val="ro-RO"/>
        </w:rPr>
        <w:t xml:space="preserve"> (</w:t>
      </w:r>
      <w:proofErr w:type="spellStart"/>
      <w:r w:rsidRPr="00102FA8">
        <w:rPr>
          <w:color w:val="000000"/>
          <w:lang w:val="ro-RO"/>
        </w:rPr>
        <w:t>Turkey</w:t>
      </w:r>
      <w:proofErr w:type="spellEnd"/>
      <w:r w:rsidRPr="00102FA8">
        <w:rPr>
          <w:color w:val="000000"/>
          <w:lang w:val="ro-RO"/>
        </w:rPr>
        <w:t xml:space="preserve">, hardware </w:t>
      </w:r>
      <w:proofErr w:type="spellStart"/>
      <w:r w:rsidRPr="00102FA8">
        <w:rPr>
          <w:color w:val="000000"/>
          <w:lang w:val="ro-RO"/>
        </w:rPr>
        <w:t>development</w:t>
      </w:r>
      <w:proofErr w:type="spellEnd"/>
      <w:r w:rsidRPr="00102FA8">
        <w:rPr>
          <w:color w:val="000000"/>
          <w:lang w:val="ro-RO"/>
        </w:rPr>
        <w:t xml:space="preserve">),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Fraunhofer IFF (</w:t>
      </w:r>
      <w:proofErr w:type="spellStart"/>
      <w:r w:rsidRPr="00102FA8">
        <w:rPr>
          <w:color w:val="000000"/>
          <w:lang w:val="ro-RO"/>
        </w:rPr>
        <w:t>Germany</w:t>
      </w:r>
      <w:proofErr w:type="spellEnd"/>
      <w:r w:rsidRPr="00102FA8">
        <w:rPr>
          <w:color w:val="000000"/>
          <w:lang w:val="ro-RO"/>
        </w:rPr>
        <w:t xml:space="preserve">, AI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analytics</w:t>
      </w:r>
      <w:proofErr w:type="spellEnd"/>
      <w:r w:rsidRPr="00102FA8">
        <w:rPr>
          <w:color w:val="000000"/>
          <w:lang w:val="ro-RO"/>
        </w:rPr>
        <w:t>).</w:t>
      </w:r>
    </w:p>
    <w:p w14:paraId="03F11D1F" w14:textId="77777777" w:rsidR="00102FA8" w:rsidRPr="00102FA8" w:rsidRDefault="00102FA8" w:rsidP="00B70337">
      <w:pPr>
        <w:numPr>
          <w:ilvl w:val="0"/>
          <w:numId w:val="17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Regulatory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Bodies</w:t>
      </w:r>
      <w:proofErr w:type="spellEnd"/>
      <w:r w:rsidRPr="00102FA8">
        <w:rPr>
          <w:color w:val="000000"/>
          <w:lang w:val="ro-RO"/>
        </w:rPr>
        <w:t xml:space="preserve">: EU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national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authorities</w:t>
      </w:r>
      <w:proofErr w:type="spellEnd"/>
      <w:r w:rsidRPr="00102FA8">
        <w:rPr>
          <w:color w:val="000000"/>
          <w:lang w:val="ro-RO"/>
        </w:rPr>
        <w:t xml:space="preserve"> (e.g., Romanian Energy </w:t>
      </w:r>
      <w:proofErr w:type="spellStart"/>
      <w:r w:rsidRPr="00102FA8">
        <w:rPr>
          <w:color w:val="000000"/>
          <w:lang w:val="ro-RO"/>
        </w:rPr>
        <w:t>Regulatory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Authority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Turkish</w:t>
      </w:r>
      <w:proofErr w:type="spellEnd"/>
      <w:r w:rsidRPr="00102FA8">
        <w:rPr>
          <w:color w:val="000000"/>
          <w:lang w:val="ro-RO"/>
        </w:rPr>
        <w:t xml:space="preserve"> Energy Market </w:t>
      </w:r>
      <w:proofErr w:type="spellStart"/>
      <w:r w:rsidRPr="00102FA8">
        <w:rPr>
          <w:color w:val="000000"/>
          <w:lang w:val="ro-RO"/>
        </w:rPr>
        <w:t>Regulatory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Authority</w:t>
      </w:r>
      <w:proofErr w:type="spellEnd"/>
      <w:r w:rsidRPr="00102FA8">
        <w:rPr>
          <w:color w:val="000000"/>
          <w:lang w:val="ro-RO"/>
        </w:rPr>
        <w:t xml:space="preserve">) </w:t>
      </w:r>
      <w:proofErr w:type="spellStart"/>
      <w:r w:rsidRPr="00102FA8">
        <w:rPr>
          <w:color w:val="000000"/>
          <w:lang w:val="ro-RO"/>
        </w:rPr>
        <w:t>responsible</w:t>
      </w:r>
      <w:proofErr w:type="spellEnd"/>
      <w:r w:rsidRPr="00102FA8">
        <w:rPr>
          <w:color w:val="000000"/>
          <w:lang w:val="ro-RO"/>
        </w:rPr>
        <w:t xml:space="preserve"> for </w:t>
      </w:r>
      <w:proofErr w:type="spellStart"/>
      <w:r w:rsidRPr="00102FA8">
        <w:rPr>
          <w:color w:val="000000"/>
          <w:lang w:val="ro-RO"/>
        </w:rPr>
        <w:t>energy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standards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cybersecurity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data </w:t>
      </w:r>
      <w:proofErr w:type="spellStart"/>
      <w:r w:rsidRPr="00102FA8">
        <w:rPr>
          <w:color w:val="000000"/>
          <w:lang w:val="ro-RO"/>
        </w:rPr>
        <w:t>protection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compliance</w:t>
      </w:r>
      <w:proofErr w:type="spellEnd"/>
      <w:r w:rsidRPr="00102FA8">
        <w:rPr>
          <w:color w:val="000000"/>
          <w:lang w:val="ro-RO"/>
        </w:rPr>
        <w:t>.</w:t>
      </w:r>
    </w:p>
    <w:p w14:paraId="584CF067" w14:textId="6DD7FB29" w:rsidR="00B70337" w:rsidRPr="00102FA8" w:rsidRDefault="00102FA8" w:rsidP="00B70337">
      <w:pPr>
        <w:numPr>
          <w:ilvl w:val="0"/>
          <w:numId w:val="17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Other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Stakeholders</w:t>
      </w:r>
      <w:proofErr w:type="spellEnd"/>
      <w:r w:rsidRPr="00102FA8">
        <w:rPr>
          <w:color w:val="000000"/>
          <w:lang w:val="ro-RO"/>
        </w:rPr>
        <w:t xml:space="preserve">: Distribution </w:t>
      </w:r>
      <w:proofErr w:type="spellStart"/>
      <w:r w:rsidRPr="00102FA8">
        <w:rPr>
          <w:color w:val="000000"/>
          <w:lang w:val="ro-RO"/>
        </w:rPr>
        <w:t>grid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operators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infrastructure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providers</w:t>
      </w:r>
      <w:proofErr w:type="spellEnd"/>
      <w:r w:rsidRPr="00102FA8">
        <w:rPr>
          <w:color w:val="000000"/>
          <w:lang w:val="ro-RO"/>
        </w:rPr>
        <w:t xml:space="preserve"> (e.g., </w:t>
      </w:r>
      <w:proofErr w:type="spellStart"/>
      <w:r w:rsidRPr="00102FA8">
        <w:rPr>
          <w:color w:val="000000"/>
          <w:lang w:val="ro-RO"/>
        </w:rPr>
        <w:t>charging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station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operators</w:t>
      </w:r>
      <w:proofErr w:type="spellEnd"/>
      <w:r w:rsidRPr="00102FA8">
        <w:rPr>
          <w:color w:val="000000"/>
          <w:lang w:val="ro-RO"/>
        </w:rPr>
        <w:t xml:space="preserve">), academic </w:t>
      </w:r>
      <w:proofErr w:type="spellStart"/>
      <w:r w:rsidRPr="00102FA8">
        <w:rPr>
          <w:color w:val="000000"/>
          <w:lang w:val="ro-RO"/>
        </w:rPr>
        <w:t>institutions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the</w:t>
      </w:r>
      <w:proofErr w:type="spellEnd"/>
      <w:r w:rsidRPr="00102FA8">
        <w:rPr>
          <w:color w:val="000000"/>
          <w:lang w:val="ro-RO"/>
        </w:rPr>
        <w:t xml:space="preserve"> ERA-NET SES </w:t>
      </w:r>
      <w:proofErr w:type="spellStart"/>
      <w:r w:rsidRPr="00102FA8">
        <w:rPr>
          <w:color w:val="000000"/>
          <w:lang w:val="ro-RO"/>
        </w:rPr>
        <w:t>Knowledge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Community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which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facilitates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knowledge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exchange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dissemination</w:t>
      </w:r>
      <w:proofErr w:type="spellEnd"/>
      <w:r w:rsidRPr="00102FA8">
        <w:rPr>
          <w:color w:val="000000"/>
          <w:lang w:val="ro-RO"/>
        </w:rPr>
        <w:t>.</w:t>
      </w:r>
    </w:p>
    <w:p w14:paraId="616A7305" w14:textId="0853EE86" w:rsidR="00B70337" w:rsidRDefault="00102FA8" w:rsidP="00B70337">
      <w:pPr>
        <w:pStyle w:val="Heading2"/>
        <w:numPr>
          <w:ilvl w:val="0"/>
          <w:numId w:val="0"/>
        </w:numPr>
        <w:rPr>
          <w:lang w:val="ro-RO"/>
        </w:rPr>
      </w:pPr>
      <w:bookmarkStart w:id="6" w:name="_Toc197869030"/>
      <w:r w:rsidRPr="00102FA8">
        <w:rPr>
          <w:lang w:val="ro-RO"/>
        </w:rPr>
        <w:t>2.2</w:t>
      </w:r>
      <w:r w:rsidR="00077D11">
        <w:rPr>
          <w:lang w:val="ro-RO"/>
        </w:rPr>
        <w:t>.</w:t>
      </w:r>
      <w:r w:rsidRPr="00102FA8">
        <w:rPr>
          <w:lang w:val="ro-RO"/>
        </w:rPr>
        <w:t xml:space="preserve"> Stakeholder Requirements</w:t>
      </w:r>
      <w:bookmarkEnd w:id="6"/>
    </w:p>
    <w:p w14:paraId="43DF8312" w14:textId="228269F2" w:rsidR="00102FA8" w:rsidRPr="00102FA8" w:rsidRDefault="00102FA8" w:rsidP="00B70337">
      <w:p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color w:val="000000"/>
          <w:lang w:val="ro-RO"/>
        </w:rPr>
        <w:t>These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requirements</w:t>
      </w:r>
      <w:proofErr w:type="spellEnd"/>
      <w:r w:rsidRPr="00102FA8">
        <w:rPr>
          <w:color w:val="000000"/>
          <w:lang w:val="ro-RO"/>
        </w:rPr>
        <w:t xml:space="preserve"> are </w:t>
      </w:r>
      <w:proofErr w:type="spellStart"/>
      <w:r w:rsidRPr="00102FA8">
        <w:rPr>
          <w:color w:val="000000"/>
          <w:lang w:val="ro-RO"/>
        </w:rPr>
        <w:t>categorized</w:t>
      </w:r>
      <w:proofErr w:type="spellEnd"/>
      <w:r w:rsidRPr="00102FA8">
        <w:rPr>
          <w:color w:val="000000"/>
          <w:lang w:val="ro-RO"/>
        </w:rPr>
        <w:t xml:space="preserve"> as </w:t>
      </w:r>
      <w:proofErr w:type="spellStart"/>
      <w:r w:rsidRPr="00102FA8">
        <w:rPr>
          <w:color w:val="000000"/>
          <w:lang w:val="ro-RO"/>
        </w:rPr>
        <w:t>follows</w:t>
      </w:r>
      <w:proofErr w:type="spellEnd"/>
      <w:r w:rsidRPr="00102FA8">
        <w:rPr>
          <w:color w:val="000000"/>
          <w:lang w:val="ro-RO"/>
        </w:rPr>
        <w:t>:</w:t>
      </w:r>
    </w:p>
    <w:p w14:paraId="70B41DAE" w14:textId="77777777" w:rsidR="00102FA8" w:rsidRPr="00102FA8" w:rsidRDefault="00102FA8" w:rsidP="004C6DEA">
      <w:pPr>
        <w:numPr>
          <w:ilvl w:val="0"/>
          <w:numId w:val="18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Functional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Requirements</w:t>
      </w:r>
      <w:proofErr w:type="spellEnd"/>
      <w:r w:rsidRPr="00102FA8">
        <w:rPr>
          <w:color w:val="000000"/>
          <w:lang w:val="ro-RO"/>
        </w:rPr>
        <w:t>:</w:t>
      </w:r>
    </w:p>
    <w:p w14:paraId="48E39BBD" w14:textId="2C445D6C" w:rsidR="00102FA8" w:rsidRPr="00102FA8" w:rsidRDefault="00102FA8" w:rsidP="004C6DEA">
      <w:pPr>
        <w:numPr>
          <w:ilvl w:val="1"/>
          <w:numId w:val="18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>Real-</w:t>
      </w:r>
      <w:proofErr w:type="spellStart"/>
      <w:r w:rsidRPr="00102FA8">
        <w:rPr>
          <w:b/>
          <w:bCs/>
          <w:color w:val="000000"/>
          <w:lang w:val="ro-RO"/>
        </w:rPr>
        <w:t>time</w:t>
      </w:r>
      <w:proofErr w:type="spellEnd"/>
      <w:r w:rsidRPr="00102FA8">
        <w:rPr>
          <w:b/>
          <w:bCs/>
          <w:color w:val="000000"/>
          <w:lang w:val="ro-RO"/>
        </w:rPr>
        <w:t xml:space="preserve"> Monitoring</w:t>
      </w:r>
      <w:r w:rsidRPr="00102FA8">
        <w:rPr>
          <w:color w:val="000000"/>
          <w:lang w:val="ro-RO"/>
        </w:rPr>
        <w:t xml:space="preserve">: The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must </w:t>
      </w:r>
      <w:proofErr w:type="spellStart"/>
      <w:r w:rsidRPr="00102FA8">
        <w:rPr>
          <w:color w:val="000000"/>
          <w:lang w:val="ro-RO"/>
        </w:rPr>
        <w:t>provide</w:t>
      </w:r>
      <w:proofErr w:type="spellEnd"/>
      <w:r w:rsidRPr="00102FA8">
        <w:rPr>
          <w:color w:val="000000"/>
          <w:lang w:val="ro-RO"/>
        </w:rPr>
        <w:t xml:space="preserve"> granular, real-</w:t>
      </w:r>
      <w:proofErr w:type="spellStart"/>
      <w:r w:rsidRPr="00102FA8">
        <w:rPr>
          <w:color w:val="000000"/>
          <w:lang w:val="ro-RO"/>
        </w:rPr>
        <w:t>time</w:t>
      </w:r>
      <w:proofErr w:type="spellEnd"/>
      <w:r w:rsidRPr="00102FA8">
        <w:rPr>
          <w:color w:val="000000"/>
          <w:lang w:val="ro-RO"/>
        </w:rPr>
        <w:t xml:space="preserve"> monitoring of individual solar </w:t>
      </w:r>
      <w:proofErr w:type="spellStart"/>
      <w:r w:rsidRPr="00102FA8">
        <w:rPr>
          <w:color w:val="000000"/>
          <w:lang w:val="ro-RO"/>
        </w:rPr>
        <w:t>panels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capturing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parameters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such</w:t>
      </w:r>
      <w:proofErr w:type="spellEnd"/>
      <w:r w:rsidRPr="00102FA8">
        <w:rPr>
          <w:color w:val="000000"/>
          <w:lang w:val="ro-RO"/>
        </w:rPr>
        <w:t xml:space="preserve"> as </w:t>
      </w:r>
      <w:proofErr w:type="spellStart"/>
      <w:r w:rsidRPr="00102FA8">
        <w:rPr>
          <w:color w:val="000000"/>
          <w:lang w:val="ro-RO"/>
        </w:rPr>
        <w:t>voltage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current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temperature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irradiance</w:t>
      </w:r>
      <w:proofErr w:type="spellEnd"/>
      <w:r w:rsidRPr="00102FA8">
        <w:rPr>
          <w:color w:val="000000"/>
          <w:lang w:val="ro-RO"/>
        </w:rPr>
        <w:t xml:space="preserve"> </w:t>
      </w:r>
      <w:r w:rsidR="00B70337">
        <w:rPr>
          <w:color w:val="000000"/>
          <w:lang w:val="ro-RO"/>
        </w:rPr>
        <w:t>.</w:t>
      </w:r>
    </w:p>
    <w:p w14:paraId="5EDA817E" w14:textId="012CEF1D" w:rsidR="00102FA8" w:rsidRPr="00102FA8" w:rsidRDefault="00102FA8" w:rsidP="004C6DEA">
      <w:pPr>
        <w:numPr>
          <w:ilvl w:val="1"/>
          <w:numId w:val="18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 xml:space="preserve">Predictive </w:t>
      </w:r>
      <w:proofErr w:type="spellStart"/>
      <w:r w:rsidRPr="00102FA8">
        <w:rPr>
          <w:b/>
          <w:bCs/>
          <w:color w:val="000000"/>
          <w:lang w:val="ro-RO"/>
        </w:rPr>
        <w:t>Maintenance</w:t>
      </w:r>
      <w:proofErr w:type="spellEnd"/>
      <w:r w:rsidRPr="00102FA8">
        <w:rPr>
          <w:color w:val="000000"/>
          <w:lang w:val="ro-RO"/>
        </w:rPr>
        <w:t>: AI-</w:t>
      </w:r>
      <w:proofErr w:type="spellStart"/>
      <w:r w:rsidRPr="00102FA8">
        <w:rPr>
          <w:color w:val="000000"/>
          <w:lang w:val="ro-RO"/>
        </w:rPr>
        <w:t>driven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analytics</w:t>
      </w:r>
      <w:proofErr w:type="spellEnd"/>
      <w:r w:rsidRPr="00102FA8">
        <w:rPr>
          <w:color w:val="000000"/>
          <w:lang w:val="ro-RO"/>
        </w:rPr>
        <w:t xml:space="preserve"> must </w:t>
      </w:r>
      <w:proofErr w:type="spellStart"/>
      <w:r w:rsidRPr="00102FA8">
        <w:rPr>
          <w:color w:val="000000"/>
          <w:lang w:val="ro-RO"/>
        </w:rPr>
        <w:t>predict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potential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defects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failures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minimize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downtime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maintenance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costs</w:t>
      </w:r>
      <w:proofErr w:type="spellEnd"/>
      <w:r w:rsidR="00B70337">
        <w:rPr>
          <w:color w:val="000000"/>
          <w:lang w:val="ro-RO"/>
        </w:rPr>
        <w:t>.</w:t>
      </w:r>
    </w:p>
    <w:p w14:paraId="7FA6A4D2" w14:textId="6367D4C0" w:rsidR="00102FA8" w:rsidRPr="00102FA8" w:rsidRDefault="00102FA8" w:rsidP="004C6DEA">
      <w:pPr>
        <w:numPr>
          <w:ilvl w:val="1"/>
          <w:numId w:val="18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 xml:space="preserve">Data </w:t>
      </w:r>
      <w:proofErr w:type="spellStart"/>
      <w:r w:rsidRPr="00102FA8">
        <w:rPr>
          <w:b/>
          <w:bCs/>
          <w:color w:val="000000"/>
          <w:lang w:val="ro-RO"/>
        </w:rPr>
        <w:t>Integration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with</w:t>
      </w:r>
      <w:proofErr w:type="spellEnd"/>
      <w:r w:rsidRPr="00102FA8">
        <w:rPr>
          <w:b/>
          <w:bCs/>
          <w:color w:val="000000"/>
          <w:lang w:val="ro-RO"/>
        </w:rPr>
        <w:t xml:space="preserve"> EOC</w:t>
      </w:r>
      <w:r w:rsidRPr="00102FA8">
        <w:rPr>
          <w:color w:val="000000"/>
          <w:lang w:val="ro-RO"/>
        </w:rPr>
        <w:t xml:space="preserve">: The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must </w:t>
      </w:r>
      <w:proofErr w:type="spellStart"/>
      <w:r w:rsidRPr="00102FA8">
        <w:rPr>
          <w:color w:val="000000"/>
          <w:lang w:val="ro-RO"/>
        </w:rPr>
        <w:t>seamlessly</w:t>
      </w:r>
      <w:proofErr w:type="spellEnd"/>
      <w:r w:rsidRPr="00102FA8">
        <w:rPr>
          <w:color w:val="000000"/>
          <w:lang w:val="ro-RO"/>
        </w:rPr>
        <w:t xml:space="preserve"> integrate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the</w:t>
      </w:r>
      <w:proofErr w:type="spellEnd"/>
      <w:r w:rsidRPr="00102FA8">
        <w:rPr>
          <w:color w:val="000000"/>
          <w:lang w:val="ro-RO"/>
        </w:rPr>
        <w:t xml:space="preserve"> EOC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provide</w:t>
      </w:r>
      <w:proofErr w:type="spellEnd"/>
      <w:r w:rsidRPr="00102FA8">
        <w:rPr>
          <w:color w:val="000000"/>
          <w:lang w:val="ro-RO"/>
        </w:rPr>
        <w:t xml:space="preserve"> KPI-</w:t>
      </w:r>
      <w:proofErr w:type="spellStart"/>
      <w:r w:rsidRPr="00102FA8">
        <w:rPr>
          <w:color w:val="000000"/>
          <w:lang w:val="ro-RO"/>
        </w:rPr>
        <w:t>driven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insights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actionable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recommendations</w:t>
      </w:r>
      <w:proofErr w:type="spellEnd"/>
      <w:r w:rsidRPr="00102FA8">
        <w:rPr>
          <w:color w:val="000000"/>
          <w:lang w:val="ro-RO"/>
        </w:rPr>
        <w:t xml:space="preserve"> for </w:t>
      </w:r>
      <w:proofErr w:type="spellStart"/>
      <w:r w:rsidRPr="00102FA8">
        <w:rPr>
          <w:color w:val="000000"/>
          <w:lang w:val="ro-RO"/>
        </w:rPr>
        <w:t>operators</w:t>
      </w:r>
      <w:proofErr w:type="spellEnd"/>
      <w:r w:rsidRPr="00102FA8">
        <w:rPr>
          <w:color w:val="000000"/>
          <w:lang w:val="ro-RO"/>
        </w:rPr>
        <w:t xml:space="preserve"> </w:t>
      </w:r>
      <w:r w:rsidR="00B70337">
        <w:rPr>
          <w:color w:val="000000"/>
          <w:lang w:val="ro-RO"/>
        </w:rPr>
        <w:t>.</w:t>
      </w:r>
    </w:p>
    <w:p w14:paraId="370E1BA1" w14:textId="54A44EAB" w:rsidR="00102FA8" w:rsidRDefault="00102FA8" w:rsidP="004C6DEA">
      <w:pPr>
        <w:numPr>
          <w:ilvl w:val="1"/>
          <w:numId w:val="18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Mesh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Network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Communication</w:t>
      </w:r>
      <w:proofErr w:type="spellEnd"/>
      <w:r w:rsidRPr="00102FA8">
        <w:rPr>
          <w:color w:val="000000"/>
          <w:lang w:val="ro-RO"/>
        </w:rPr>
        <w:t xml:space="preserve">: A </w:t>
      </w:r>
      <w:proofErr w:type="spellStart"/>
      <w:r w:rsidRPr="00102FA8">
        <w:rPr>
          <w:color w:val="000000"/>
          <w:lang w:val="ro-RO"/>
        </w:rPr>
        <w:t>resilient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low-latency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mesh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network</w:t>
      </w:r>
      <w:proofErr w:type="spellEnd"/>
      <w:r w:rsidRPr="00102FA8">
        <w:rPr>
          <w:color w:val="000000"/>
          <w:lang w:val="ro-RO"/>
        </w:rPr>
        <w:t xml:space="preserve"> (</w:t>
      </w:r>
      <w:proofErr w:type="spellStart"/>
      <w:r w:rsidRPr="00102FA8">
        <w:rPr>
          <w:color w:val="000000"/>
          <w:lang w:val="ro-RO"/>
        </w:rPr>
        <w:t>using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LoRaWAN</w:t>
      </w:r>
      <w:proofErr w:type="spellEnd"/>
      <w:r w:rsidRPr="00102FA8">
        <w:rPr>
          <w:color w:val="000000"/>
          <w:lang w:val="ro-RO"/>
        </w:rPr>
        <w:t xml:space="preserve"> or </w:t>
      </w:r>
      <w:proofErr w:type="spellStart"/>
      <w:r w:rsidRPr="00102FA8">
        <w:rPr>
          <w:color w:val="000000"/>
          <w:lang w:val="ro-RO"/>
        </w:rPr>
        <w:t>xBee</w:t>
      </w:r>
      <w:proofErr w:type="spellEnd"/>
      <w:r w:rsidRPr="00102FA8">
        <w:rPr>
          <w:color w:val="000000"/>
          <w:lang w:val="ro-RO"/>
        </w:rPr>
        <w:t xml:space="preserve">) must </w:t>
      </w:r>
      <w:proofErr w:type="spellStart"/>
      <w:r w:rsidRPr="00102FA8">
        <w:rPr>
          <w:color w:val="000000"/>
          <w:lang w:val="ro-RO"/>
        </w:rPr>
        <w:t>ensure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reliable</w:t>
      </w:r>
      <w:proofErr w:type="spellEnd"/>
      <w:r w:rsidRPr="00102FA8">
        <w:rPr>
          <w:color w:val="000000"/>
          <w:lang w:val="ro-RO"/>
        </w:rPr>
        <w:t xml:space="preserve"> data </w:t>
      </w:r>
      <w:proofErr w:type="spellStart"/>
      <w:r w:rsidRPr="00102FA8">
        <w:rPr>
          <w:color w:val="000000"/>
          <w:lang w:val="ro-RO"/>
        </w:rPr>
        <w:t>transmission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from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sensors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DCUs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the</w:t>
      </w:r>
      <w:proofErr w:type="spellEnd"/>
      <w:r w:rsidRPr="00102FA8">
        <w:rPr>
          <w:color w:val="000000"/>
          <w:lang w:val="ro-RO"/>
        </w:rPr>
        <w:t xml:space="preserve"> EOC</w:t>
      </w:r>
      <w:r w:rsidR="00B70337">
        <w:rPr>
          <w:color w:val="000000"/>
          <w:lang w:val="ro-RO"/>
        </w:rPr>
        <w:t>.</w:t>
      </w:r>
    </w:p>
    <w:p w14:paraId="26F49149" w14:textId="77777777" w:rsidR="00B70337" w:rsidRPr="00102FA8" w:rsidRDefault="00B70337" w:rsidP="004C6DEA">
      <w:pPr>
        <w:spacing w:after="0" w:line="297" w:lineRule="auto"/>
        <w:ind w:left="1440" w:right="556"/>
        <w:rPr>
          <w:color w:val="000000"/>
          <w:lang w:val="ro-RO"/>
        </w:rPr>
      </w:pPr>
    </w:p>
    <w:p w14:paraId="3346B566" w14:textId="77777777" w:rsidR="00102FA8" w:rsidRPr="00102FA8" w:rsidRDefault="00102FA8" w:rsidP="004C6DEA">
      <w:pPr>
        <w:numPr>
          <w:ilvl w:val="0"/>
          <w:numId w:val="18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>Non-</w:t>
      </w:r>
      <w:proofErr w:type="spellStart"/>
      <w:r w:rsidRPr="00102FA8">
        <w:rPr>
          <w:b/>
          <w:bCs/>
          <w:color w:val="000000"/>
          <w:lang w:val="ro-RO"/>
        </w:rPr>
        <w:t>Functional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Requirements</w:t>
      </w:r>
      <w:proofErr w:type="spellEnd"/>
      <w:r w:rsidRPr="00102FA8">
        <w:rPr>
          <w:color w:val="000000"/>
          <w:lang w:val="ro-RO"/>
        </w:rPr>
        <w:t>:</w:t>
      </w:r>
    </w:p>
    <w:p w14:paraId="3AA9CF97" w14:textId="018A4560" w:rsidR="00102FA8" w:rsidRPr="00102FA8" w:rsidRDefault="00102FA8" w:rsidP="004C6DEA">
      <w:pPr>
        <w:numPr>
          <w:ilvl w:val="1"/>
          <w:numId w:val="18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Accuracy</w:t>
      </w:r>
      <w:proofErr w:type="spellEnd"/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Sensor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measurements</w:t>
      </w:r>
      <w:proofErr w:type="spellEnd"/>
      <w:r w:rsidRPr="00102FA8">
        <w:rPr>
          <w:color w:val="000000"/>
          <w:lang w:val="ro-RO"/>
        </w:rPr>
        <w:t xml:space="preserve"> must </w:t>
      </w:r>
      <w:proofErr w:type="spellStart"/>
      <w:r w:rsidRPr="00102FA8">
        <w:rPr>
          <w:color w:val="000000"/>
          <w:lang w:val="ro-RO"/>
        </w:rPr>
        <w:t>achieve</w:t>
      </w:r>
      <w:proofErr w:type="spellEnd"/>
      <w:r w:rsidRPr="00102FA8">
        <w:rPr>
          <w:color w:val="000000"/>
          <w:lang w:val="ro-RO"/>
        </w:rPr>
        <w:t xml:space="preserve"> an </w:t>
      </w:r>
      <w:proofErr w:type="spellStart"/>
      <w:r w:rsidRPr="00102FA8">
        <w:rPr>
          <w:color w:val="000000"/>
          <w:lang w:val="ro-RO"/>
        </w:rPr>
        <w:t>accuracy</w:t>
      </w:r>
      <w:proofErr w:type="spellEnd"/>
      <w:r w:rsidRPr="00102FA8">
        <w:rPr>
          <w:color w:val="000000"/>
          <w:lang w:val="ro-RO"/>
        </w:rPr>
        <w:t xml:space="preserve"> of ±2%</w:t>
      </w:r>
      <w:r w:rsidR="00B70337">
        <w:rPr>
          <w:color w:val="000000"/>
          <w:lang w:val="ro-RO"/>
        </w:rPr>
        <w:t>.</w:t>
      </w:r>
    </w:p>
    <w:p w14:paraId="1F8D9CEA" w14:textId="1712FFD8" w:rsidR="00102FA8" w:rsidRPr="00102FA8" w:rsidRDefault="00102FA8" w:rsidP="004C6DEA">
      <w:pPr>
        <w:numPr>
          <w:ilvl w:val="1"/>
          <w:numId w:val="18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Reliability</w:t>
      </w:r>
      <w:proofErr w:type="spellEnd"/>
      <w:r w:rsidRPr="00102FA8">
        <w:rPr>
          <w:color w:val="000000"/>
          <w:lang w:val="ro-RO"/>
        </w:rPr>
        <w:t xml:space="preserve">: The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must </w:t>
      </w:r>
      <w:proofErr w:type="spellStart"/>
      <w:r w:rsidRPr="00102FA8">
        <w:rPr>
          <w:color w:val="000000"/>
          <w:lang w:val="ro-RO"/>
        </w:rPr>
        <w:t>maintain</w:t>
      </w:r>
      <w:proofErr w:type="spellEnd"/>
      <w:r w:rsidRPr="00102FA8">
        <w:rPr>
          <w:color w:val="000000"/>
          <w:lang w:val="ro-RO"/>
        </w:rPr>
        <w:t xml:space="preserve"> an </w:t>
      </w:r>
      <w:proofErr w:type="spellStart"/>
      <w:r w:rsidRPr="00102FA8">
        <w:rPr>
          <w:color w:val="000000"/>
          <w:lang w:val="ro-RO"/>
        </w:rPr>
        <w:t>uptime</w:t>
      </w:r>
      <w:proofErr w:type="spellEnd"/>
      <w:r w:rsidRPr="00102FA8">
        <w:rPr>
          <w:color w:val="000000"/>
          <w:lang w:val="ro-RO"/>
        </w:rPr>
        <w:t xml:space="preserve"> of ≥ 99.9%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ensure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continuous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operation</w:t>
      </w:r>
      <w:proofErr w:type="spellEnd"/>
      <w:r w:rsidRPr="00102FA8">
        <w:rPr>
          <w:color w:val="000000"/>
          <w:lang w:val="ro-RO"/>
        </w:rPr>
        <w:t xml:space="preserve"> </w:t>
      </w:r>
      <w:r w:rsidR="00B70337">
        <w:rPr>
          <w:color w:val="000000"/>
          <w:lang w:val="ro-RO"/>
        </w:rPr>
        <w:t>.</w:t>
      </w:r>
    </w:p>
    <w:p w14:paraId="16C9744F" w14:textId="52CCD4F8" w:rsidR="00102FA8" w:rsidRPr="00102FA8" w:rsidRDefault="00102FA8" w:rsidP="004C6DEA">
      <w:pPr>
        <w:numPr>
          <w:ilvl w:val="1"/>
          <w:numId w:val="18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Compliance</w:t>
      </w:r>
      <w:proofErr w:type="spellEnd"/>
      <w:r w:rsidRPr="00102FA8">
        <w:rPr>
          <w:color w:val="000000"/>
          <w:lang w:val="ro-RO"/>
        </w:rPr>
        <w:t xml:space="preserve">: The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must </w:t>
      </w:r>
      <w:proofErr w:type="spellStart"/>
      <w:r w:rsidRPr="00102FA8">
        <w:rPr>
          <w:color w:val="000000"/>
          <w:lang w:val="ro-RO"/>
        </w:rPr>
        <w:t>adhere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GDPR for data </w:t>
      </w:r>
      <w:proofErr w:type="spellStart"/>
      <w:r w:rsidRPr="00102FA8">
        <w:rPr>
          <w:color w:val="000000"/>
          <w:lang w:val="ro-RO"/>
        </w:rPr>
        <w:t>privacy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EU </w:t>
      </w:r>
      <w:proofErr w:type="spellStart"/>
      <w:r w:rsidRPr="00102FA8">
        <w:rPr>
          <w:color w:val="000000"/>
          <w:lang w:val="ro-RO"/>
        </w:rPr>
        <w:t>cybersecurity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standards</w:t>
      </w:r>
      <w:proofErr w:type="spellEnd"/>
      <w:r w:rsidRPr="00102FA8">
        <w:rPr>
          <w:color w:val="000000"/>
          <w:lang w:val="ro-RO"/>
        </w:rPr>
        <w:t xml:space="preserve"> </w:t>
      </w:r>
      <w:r w:rsidR="00B70337">
        <w:rPr>
          <w:color w:val="000000"/>
          <w:lang w:val="ro-RO"/>
        </w:rPr>
        <w:t>.</w:t>
      </w:r>
    </w:p>
    <w:p w14:paraId="497FB01F" w14:textId="309415F8" w:rsidR="00102FA8" w:rsidRPr="00102FA8" w:rsidRDefault="00102FA8" w:rsidP="004C6DEA">
      <w:pPr>
        <w:numPr>
          <w:ilvl w:val="1"/>
          <w:numId w:val="18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lastRenderedPageBreak/>
        <w:t>Scalability</w:t>
      </w:r>
      <w:proofErr w:type="spellEnd"/>
      <w:r w:rsidRPr="00102FA8">
        <w:rPr>
          <w:color w:val="000000"/>
          <w:lang w:val="ro-RO"/>
        </w:rPr>
        <w:t xml:space="preserve">: The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must </w:t>
      </w:r>
      <w:proofErr w:type="spellStart"/>
      <w:r w:rsidRPr="00102FA8">
        <w:rPr>
          <w:color w:val="000000"/>
          <w:lang w:val="ro-RO"/>
        </w:rPr>
        <w:t>support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deployments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ranging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from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small</w:t>
      </w:r>
      <w:proofErr w:type="spellEnd"/>
      <w:r w:rsidRPr="00102FA8">
        <w:rPr>
          <w:color w:val="000000"/>
          <w:lang w:val="ro-RO"/>
        </w:rPr>
        <w:t xml:space="preserve">-scale </w:t>
      </w:r>
      <w:proofErr w:type="spellStart"/>
      <w:r w:rsidRPr="00102FA8">
        <w:rPr>
          <w:color w:val="000000"/>
          <w:lang w:val="ro-RO"/>
        </w:rPr>
        <w:t>installations</w:t>
      </w:r>
      <w:proofErr w:type="spellEnd"/>
      <w:r w:rsidRPr="00102FA8">
        <w:rPr>
          <w:color w:val="000000"/>
          <w:lang w:val="ro-RO"/>
        </w:rPr>
        <w:t xml:space="preserve"> (100 </w:t>
      </w:r>
      <w:proofErr w:type="spellStart"/>
      <w:r w:rsidRPr="00102FA8">
        <w:rPr>
          <w:color w:val="000000"/>
          <w:lang w:val="ro-RO"/>
        </w:rPr>
        <w:t>panels</w:t>
      </w:r>
      <w:proofErr w:type="spellEnd"/>
      <w:r w:rsidRPr="00102FA8">
        <w:rPr>
          <w:color w:val="000000"/>
          <w:lang w:val="ro-RO"/>
        </w:rPr>
        <w:t xml:space="preserve">)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large</w:t>
      </w:r>
      <w:proofErr w:type="spellEnd"/>
      <w:r w:rsidRPr="00102FA8">
        <w:rPr>
          <w:color w:val="000000"/>
          <w:lang w:val="ro-RO"/>
        </w:rPr>
        <w:t xml:space="preserve"> solar </w:t>
      </w:r>
      <w:proofErr w:type="spellStart"/>
      <w:r w:rsidRPr="00102FA8">
        <w:rPr>
          <w:color w:val="000000"/>
          <w:lang w:val="ro-RO"/>
        </w:rPr>
        <w:t>farms</w:t>
      </w:r>
      <w:proofErr w:type="spellEnd"/>
      <w:r w:rsidRPr="00102FA8">
        <w:rPr>
          <w:color w:val="000000"/>
          <w:lang w:val="ro-RO"/>
        </w:rPr>
        <w:t xml:space="preserve"> (1000 kW</w:t>
      </w:r>
      <w:r w:rsidR="00B70337">
        <w:rPr>
          <w:color w:val="000000"/>
          <w:lang w:val="ro-RO"/>
        </w:rPr>
        <w:t>)</w:t>
      </w:r>
    </w:p>
    <w:p w14:paraId="460387EB" w14:textId="0ABE9EC4" w:rsidR="00B70337" w:rsidRDefault="00102FA8" w:rsidP="004C6DEA">
      <w:pPr>
        <w:numPr>
          <w:ilvl w:val="1"/>
          <w:numId w:val="18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Interoperability</w:t>
      </w:r>
      <w:proofErr w:type="spellEnd"/>
      <w:r w:rsidRPr="00102FA8">
        <w:rPr>
          <w:color w:val="000000"/>
          <w:lang w:val="ro-RO"/>
        </w:rPr>
        <w:t xml:space="preserve">: The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must </w:t>
      </w:r>
      <w:proofErr w:type="spellStart"/>
      <w:r w:rsidRPr="00102FA8">
        <w:rPr>
          <w:color w:val="000000"/>
          <w:lang w:val="ro-RO"/>
        </w:rPr>
        <w:t>be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compatible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various</w:t>
      </w:r>
      <w:proofErr w:type="spellEnd"/>
      <w:r w:rsidR="00B70337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inverters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existing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energy</w:t>
      </w:r>
      <w:proofErr w:type="spellEnd"/>
      <w:r w:rsidRPr="00102FA8">
        <w:rPr>
          <w:color w:val="000000"/>
          <w:lang w:val="ro-RO"/>
        </w:rPr>
        <w:t xml:space="preserve"> management </w:t>
      </w:r>
      <w:proofErr w:type="spellStart"/>
      <w:r w:rsidRPr="00102FA8">
        <w:rPr>
          <w:color w:val="000000"/>
          <w:lang w:val="ro-RO"/>
        </w:rPr>
        <w:t>platforms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facilitate </w:t>
      </w:r>
      <w:proofErr w:type="spellStart"/>
      <w:r w:rsidRPr="00102FA8">
        <w:rPr>
          <w:color w:val="000000"/>
          <w:lang w:val="ro-RO"/>
        </w:rPr>
        <w:t>integration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into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legacy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infrastructure</w:t>
      </w:r>
      <w:proofErr w:type="spellEnd"/>
      <w:r w:rsidRPr="00102FA8">
        <w:rPr>
          <w:color w:val="000000"/>
          <w:lang w:val="ro-RO"/>
        </w:rPr>
        <w:t>.</w:t>
      </w:r>
    </w:p>
    <w:p w14:paraId="33C1236A" w14:textId="77777777" w:rsidR="004C6DEA" w:rsidRDefault="004C6DEA" w:rsidP="004C6DEA">
      <w:pPr>
        <w:spacing w:after="0" w:line="297" w:lineRule="auto"/>
        <w:ind w:left="720" w:right="556"/>
        <w:rPr>
          <w:color w:val="000000"/>
          <w:lang w:val="ro-RO"/>
        </w:rPr>
      </w:pPr>
    </w:p>
    <w:p w14:paraId="0F190D11" w14:textId="77777777" w:rsidR="004C6DEA" w:rsidRDefault="004C6DEA" w:rsidP="004C6DEA">
      <w:pPr>
        <w:spacing w:after="0" w:line="297" w:lineRule="auto"/>
        <w:ind w:left="720" w:right="556"/>
        <w:rPr>
          <w:color w:val="000000"/>
          <w:lang w:val="ro-RO"/>
        </w:rPr>
      </w:pPr>
    </w:p>
    <w:p w14:paraId="4178B761" w14:textId="77777777" w:rsidR="004C6DEA" w:rsidRDefault="004C6DEA" w:rsidP="004C6DEA">
      <w:pPr>
        <w:spacing w:after="0" w:line="297" w:lineRule="auto"/>
        <w:ind w:left="720" w:right="556"/>
        <w:rPr>
          <w:color w:val="000000"/>
          <w:lang w:val="ro-RO"/>
        </w:rPr>
      </w:pPr>
    </w:p>
    <w:p w14:paraId="16100600" w14:textId="77777777" w:rsidR="004C6DEA" w:rsidRPr="00102FA8" w:rsidRDefault="004C6DEA" w:rsidP="004C6DEA">
      <w:pPr>
        <w:spacing w:after="0" w:line="297" w:lineRule="auto"/>
        <w:ind w:left="720" w:right="556"/>
        <w:rPr>
          <w:color w:val="000000"/>
          <w:lang w:val="ro-RO"/>
        </w:rPr>
      </w:pPr>
    </w:p>
    <w:p w14:paraId="0695EFC1" w14:textId="587C3787" w:rsidR="00102FA8" w:rsidRPr="00102FA8" w:rsidRDefault="00102FA8" w:rsidP="00102FA8">
      <w:pPr>
        <w:spacing w:after="0" w:line="297" w:lineRule="auto"/>
        <w:ind w:right="556"/>
        <w:rPr>
          <w:color w:val="000000"/>
          <w:lang w:val="ro-RO"/>
        </w:rPr>
      </w:pPr>
    </w:p>
    <w:p w14:paraId="6ECDE2F0" w14:textId="20A5CEC2" w:rsidR="00B70337" w:rsidRPr="00102FA8" w:rsidRDefault="00102FA8" w:rsidP="00077D11">
      <w:pPr>
        <w:pStyle w:val="Heading1"/>
        <w:numPr>
          <w:ilvl w:val="0"/>
          <w:numId w:val="0"/>
        </w:numPr>
        <w:ind w:left="720" w:hanging="720"/>
        <w:rPr>
          <w:lang w:val="ro-RO"/>
        </w:rPr>
      </w:pPr>
      <w:bookmarkStart w:id="7" w:name="_Toc197869031"/>
      <w:r w:rsidRPr="00102FA8">
        <w:rPr>
          <w:lang w:val="ro-RO"/>
        </w:rPr>
        <w:t>3</w:t>
      </w:r>
      <w:r w:rsidR="00077D11">
        <w:rPr>
          <w:lang w:val="ro-RO"/>
        </w:rPr>
        <w:t>.</w:t>
      </w:r>
      <w:r w:rsidRPr="00102FA8">
        <w:rPr>
          <w:lang w:val="ro-RO"/>
        </w:rPr>
        <w:t>System Requirements</w:t>
      </w:r>
      <w:bookmarkEnd w:id="7"/>
    </w:p>
    <w:p w14:paraId="62F11592" w14:textId="2B9B8542" w:rsidR="00077D11" w:rsidRPr="00077D11" w:rsidRDefault="00102FA8" w:rsidP="00077D11">
      <w:pPr>
        <w:pStyle w:val="Heading2"/>
        <w:numPr>
          <w:ilvl w:val="0"/>
          <w:numId w:val="0"/>
        </w:numPr>
        <w:rPr>
          <w:rStyle w:val="Heading2Char"/>
          <w:rFonts w:ascii="Open Sans" w:hAnsi="Open Sans" w:cs="Open Sans"/>
          <w:b/>
          <w:bCs/>
          <w:sz w:val="22"/>
          <w:szCs w:val="22"/>
          <w:lang w:val="ro-RO"/>
        </w:rPr>
      </w:pPr>
      <w:bookmarkStart w:id="8" w:name="_Toc197869032"/>
      <w:r w:rsidRPr="00077D11">
        <w:rPr>
          <w:rStyle w:val="Heading2Char"/>
          <w:rFonts w:ascii="Open Sans" w:hAnsi="Open Sans" w:cs="Open Sans"/>
          <w:b/>
          <w:bCs/>
          <w:sz w:val="22"/>
          <w:szCs w:val="22"/>
          <w:lang w:val="ro-RO"/>
        </w:rPr>
        <w:t>3.1</w:t>
      </w:r>
      <w:r w:rsidR="00077D11">
        <w:rPr>
          <w:rStyle w:val="Heading2Char"/>
          <w:rFonts w:ascii="Open Sans" w:hAnsi="Open Sans" w:cs="Open Sans"/>
          <w:b/>
          <w:bCs/>
          <w:sz w:val="22"/>
          <w:szCs w:val="22"/>
          <w:lang w:val="ro-RO"/>
        </w:rPr>
        <w:t>.</w:t>
      </w:r>
      <w:r w:rsidRPr="00077D11">
        <w:rPr>
          <w:rStyle w:val="Heading2Char"/>
          <w:rFonts w:ascii="Open Sans" w:hAnsi="Open Sans" w:cs="Open Sans"/>
          <w:b/>
          <w:bCs/>
          <w:sz w:val="22"/>
          <w:szCs w:val="22"/>
          <w:lang w:val="ro-RO"/>
        </w:rPr>
        <w:t>Functional</w:t>
      </w:r>
      <w:r w:rsidR="00077D11" w:rsidRPr="00077D11">
        <w:rPr>
          <w:rStyle w:val="Heading2Char"/>
          <w:rFonts w:ascii="Open Sans" w:hAnsi="Open Sans" w:cs="Open Sans"/>
          <w:b/>
          <w:bCs/>
          <w:sz w:val="22"/>
          <w:szCs w:val="22"/>
          <w:lang w:val="ro-RO"/>
        </w:rPr>
        <w:t xml:space="preserve"> </w:t>
      </w:r>
      <w:proofErr w:type="spellStart"/>
      <w:r w:rsidRPr="00077D11">
        <w:rPr>
          <w:rStyle w:val="Heading2Char"/>
          <w:rFonts w:ascii="Open Sans" w:hAnsi="Open Sans" w:cs="Open Sans"/>
          <w:b/>
          <w:bCs/>
          <w:sz w:val="22"/>
          <w:szCs w:val="22"/>
          <w:lang w:val="ro-RO"/>
        </w:rPr>
        <w:t>Requirements</w:t>
      </w:r>
      <w:proofErr w:type="spellEnd"/>
      <w:r w:rsidR="00077D11">
        <w:rPr>
          <w:rStyle w:val="Heading2Char"/>
          <w:rFonts w:ascii="Open Sans" w:hAnsi="Open Sans" w:cs="Open Sans"/>
          <w:b/>
          <w:bCs/>
          <w:sz w:val="22"/>
          <w:szCs w:val="22"/>
          <w:lang w:val="ro-RO"/>
        </w:rPr>
        <w:t>(FR)</w:t>
      </w:r>
      <w:bookmarkEnd w:id="8"/>
    </w:p>
    <w:p w14:paraId="56720C3B" w14:textId="5EBF10B7" w:rsidR="00102FA8" w:rsidRPr="00102FA8" w:rsidRDefault="00102FA8" w:rsidP="00102FA8">
      <w:pPr>
        <w:spacing w:after="0" w:line="297" w:lineRule="auto"/>
        <w:ind w:right="556"/>
        <w:rPr>
          <w:color w:val="000000"/>
          <w:lang w:val="ro-RO"/>
        </w:rPr>
      </w:pPr>
      <w:r w:rsidRPr="00102FA8">
        <w:rPr>
          <w:rStyle w:val="Heading2Char"/>
          <w:rFonts w:ascii="Open Sans" w:hAnsi="Open Sans" w:cs="Open Sans"/>
          <w:sz w:val="22"/>
          <w:szCs w:val="22"/>
          <w:lang w:val="ro-RO"/>
        </w:rPr>
        <w:br/>
      </w:r>
      <w:r w:rsidRPr="00102FA8">
        <w:rPr>
          <w:color w:val="000000"/>
          <w:lang w:val="ro-RO"/>
        </w:rPr>
        <w:t xml:space="preserve">The </w:t>
      </w:r>
      <w:proofErr w:type="spellStart"/>
      <w:r w:rsidRPr="00102FA8">
        <w:rPr>
          <w:color w:val="000000"/>
          <w:lang w:val="ro-RO"/>
        </w:rPr>
        <w:t>functional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requirements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define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the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core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capabilities</w:t>
      </w:r>
      <w:proofErr w:type="spellEnd"/>
      <w:r w:rsidRPr="00102FA8">
        <w:rPr>
          <w:color w:val="000000"/>
          <w:lang w:val="ro-RO"/>
        </w:rPr>
        <w:t xml:space="preserve"> of </w:t>
      </w:r>
      <w:proofErr w:type="spellStart"/>
      <w:r w:rsidRPr="00102FA8">
        <w:rPr>
          <w:color w:val="000000"/>
          <w:lang w:val="ro-RO"/>
        </w:rPr>
        <w:t>the</w:t>
      </w:r>
      <w:proofErr w:type="spellEnd"/>
      <w:r w:rsidRPr="00102FA8">
        <w:rPr>
          <w:color w:val="000000"/>
          <w:lang w:val="ro-RO"/>
        </w:rPr>
        <w:t xml:space="preserve"> ZERODEFECT4PV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ensuring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alignment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stakeholder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needs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project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objectives</w:t>
      </w:r>
      <w:proofErr w:type="spellEnd"/>
      <w:r w:rsidRPr="00102FA8">
        <w:rPr>
          <w:color w:val="000000"/>
          <w:lang w:val="ro-RO"/>
        </w:rPr>
        <w:t>.</w:t>
      </w:r>
    </w:p>
    <w:p w14:paraId="704C1EA7" w14:textId="1146AE7E" w:rsidR="00102FA8" w:rsidRPr="00102FA8" w:rsidRDefault="00102FA8" w:rsidP="00102FA8">
      <w:pPr>
        <w:numPr>
          <w:ilvl w:val="0"/>
          <w:numId w:val="19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>FR1</w:t>
      </w:r>
      <w:r w:rsidRPr="00102FA8">
        <w:rPr>
          <w:color w:val="000000"/>
          <w:lang w:val="ro-RO"/>
        </w:rPr>
        <w:t xml:space="preserve">: The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shall</w:t>
      </w:r>
      <w:proofErr w:type="spellEnd"/>
      <w:r w:rsidRPr="00102FA8">
        <w:rPr>
          <w:color w:val="000000"/>
          <w:lang w:val="ro-RO"/>
        </w:rPr>
        <w:t xml:space="preserve"> monitor </w:t>
      </w:r>
      <w:proofErr w:type="spellStart"/>
      <w:r w:rsidRPr="00102FA8">
        <w:rPr>
          <w:color w:val="000000"/>
          <w:lang w:val="ro-RO"/>
        </w:rPr>
        <w:t>voltage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current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temperature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irradiance</w:t>
      </w:r>
      <w:proofErr w:type="spellEnd"/>
      <w:r w:rsidRPr="00102FA8">
        <w:rPr>
          <w:color w:val="000000"/>
          <w:lang w:val="ro-RO"/>
        </w:rPr>
        <w:t xml:space="preserve"> at </w:t>
      </w:r>
      <w:proofErr w:type="spellStart"/>
      <w:r w:rsidRPr="00102FA8">
        <w:rPr>
          <w:color w:val="000000"/>
          <w:lang w:val="ro-RO"/>
        </w:rPr>
        <w:t>the</w:t>
      </w:r>
      <w:proofErr w:type="spellEnd"/>
      <w:r w:rsidRPr="00102FA8">
        <w:rPr>
          <w:color w:val="000000"/>
          <w:lang w:val="ro-RO"/>
        </w:rPr>
        <w:t xml:space="preserve"> panel </w:t>
      </w:r>
      <w:proofErr w:type="spellStart"/>
      <w:r w:rsidRPr="00102FA8">
        <w:rPr>
          <w:color w:val="000000"/>
          <w:lang w:val="ro-RO"/>
        </w:rPr>
        <w:t>level</w:t>
      </w:r>
      <w:proofErr w:type="spellEnd"/>
      <w:r w:rsidRPr="00102FA8">
        <w:rPr>
          <w:color w:val="000000"/>
          <w:lang w:val="ro-RO"/>
        </w:rPr>
        <w:t xml:space="preserve"> in real-</w:t>
      </w:r>
      <w:proofErr w:type="spellStart"/>
      <w:r w:rsidRPr="00102FA8">
        <w:rPr>
          <w:color w:val="000000"/>
          <w:lang w:val="ro-RO"/>
        </w:rPr>
        <w:t>time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data </w:t>
      </w:r>
      <w:proofErr w:type="spellStart"/>
      <w:r w:rsidRPr="00102FA8">
        <w:rPr>
          <w:color w:val="000000"/>
          <w:lang w:val="ro-RO"/>
        </w:rPr>
        <w:t>acquisition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intervals</w:t>
      </w:r>
      <w:proofErr w:type="spellEnd"/>
      <w:r w:rsidRPr="00102FA8">
        <w:rPr>
          <w:color w:val="000000"/>
          <w:lang w:val="ro-RO"/>
        </w:rPr>
        <w:t xml:space="preserve"> of ≤ 1 </w:t>
      </w:r>
      <w:proofErr w:type="spellStart"/>
      <w:r w:rsidRPr="00102FA8">
        <w:rPr>
          <w:color w:val="000000"/>
          <w:lang w:val="ro-RO"/>
        </w:rPr>
        <w:t>second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capture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dynamic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changes</w:t>
      </w:r>
      <w:proofErr w:type="spellEnd"/>
      <w:r w:rsidRPr="00102FA8">
        <w:rPr>
          <w:color w:val="000000"/>
          <w:lang w:val="ro-RO"/>
        </w:rPr>
        <w:t xml:space="preserve"> </w:t>
      </w:r>
    </w:p>
    <w:p w14:paraId="3340EA19" w14:textId="04F049AA" w:rsidR="00102FA8" w:rsidRPr="00102FA8" w:rsidRDefault="00102FA8" w:rsidP="00102FA8">
      <w:pPr>
        <w:numPr>
          <w:ilvl w:val="0"/>
          <w:numId w:val="19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>FR2</w:t>
      </w:r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DCUs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shall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aggregate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pre-</w:t>
      </w:r>
      <w:proofErr w:type="spellStart"/>
      <w:r w:rsidRPr="00102FA8">
        <w:rPr>
          <w:color w:val="000000"/>
          <w:lang w:val="ro-RO"/>
        </w:rPr>
        <w:t>process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sensor</w:t>
      </w:r>
      <w:proofErr w:type="spellEnd"/>
      <w:r w:rsidRPr="00102FA8">
        <w:rPr>
          <w:color w:val="000000"/>
          <w:lang w:val="ro-RO"/>
        </w:rPr>
        <w:t xml:space="preserve"> data (e.g., </w:t>
      </w:r>
      <w:proofErr w:type="spellStart"/>
      <w:r w:rsidRPr="00102FA8">
        <w:rPr>
          <w:color w:val="000000"/>
          <w:lang w:val="ro-RO"/>
        </w:rPr>
        <w:t>filtering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compression</w:t>
      </w:r>
      <w:proofErr w:type="spellEnd"/>
      <w:r w:rsidRPr="00102FA8">
        <w:rPr>
          <w:color w:val="000000"/>
          <w:lang w:val="ro-RO"/>
        </w:rPr>
        <w:t xml:space="preserve">)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reduce </w:t>
      </w:r>
      <w:proofErr w:type="spellStart"/>
      <w:r w:rsidRPr="00102FA8">
        <w:rPr>
          <w:color w:val="000000"/>
          <w:lang w:val="ro-RO"/>
        </w:rPr>
        <w:t>bandwidth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usage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optimize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transmission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the</w:t>
      </w:r>
      <w:proofErr w:type="spellEnd"/>
      <w:r w:rsidRPr="00102FA8">
        <w:rPr>
          <w:color w:val="000000"/>
          <w:lang w:val="ro-RO"/>
        </w:rPr>
        <w:t xml:space="preserve"> EOC </w:t>
      </w:r>
    </w:p>
    <w:p w14:paraId="5C619D9E" w14:textId="7A59ECA1" w:rsidR="00102FA8" w:rsidRPr="00102FA8" w:rsidRDefault="00102FA8" w:rsidP="00102FA8">
      <w:pPr>
        <w:numPr>
          <w:ilvl w:val="0"/>
          <w:numId w:val="19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>FR3</w:t>
      </w:r>
      <w:r w:rsidRPr="00102FA8">
        <w:rPr>
          <w:color w:val="000000"/>
          <w:lang w:val="ro-RO"/>
        </w:rPr>
        <w:t xml:space="preserve">: The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shall</w:t>
      </w:r>
      <w:proofErr w:type="spellEnd"/>
      <w:r w:rsidRPr="00102FA8">
        <w:rPr>
          <w:color w:val="000000"/>
          <w:lang w:val="ro-RO"/>
        </w:rPr>
        <w:t xml:space="preserve"> integrate AI </w:t>
      </w:r>
      <w:proofErr w:type="spellStart"/>
      <w:r w:rsidRPr="00102FA8">
        <w:rPr>
          <w:color w:val="000000"/>
          <w:lang w:val="ro-RO"/>
        </w:rPr>
        <w:t>algorithms</w:t>
      </w:r>
      <w:proofErr w:type="spellEnd"/>
      <w:r w:rsidRPr="00102FA8">
        <w:rPr>
          <w:color w:val="000000"/>
          <w:lang w:val="ro-RO"/>
        </w:rPr>
        <w:t xml:space="preserve"> (e.g., neural </w:t>
      </w:r>
      <w:proofErr w:type="spellStart"/>
      <w:r w:rsidRPr="00102FA8">
        <w:rPr>
          <w:color w:val="000000"/>
          <w:lang w:val="ro-RO"/>
        </w:rPr>
        <w:t>networks</w:t>
      </w:r>
      <w:proofErr w:type="spellEnd"/>
      <w:r w:rsidRPr="00102FA8">
        <w:rPr>
          <w:color w:val="000000"/>
          <w:lang w:val="ro-RO"/>
        </w:rPr>
        <w:t xml:space="preserve">, fuzzy logic) for predictive </w:t>
      </w:r>
      <w:proofErr w:type="spellStart"/>
      <w:r w:rsidRPr="00102FA8">
        <w:rPr>
          <w:color w:val="000000"/>
          <w:lang w:val="ro-RO"/>
        </w:rPr>
        <w:t>maintenance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capable</w:t>
      </w:r>
      <w:proofErr w:type="spellEnd"/>
      <w:r w:rsidRPr="00102FA8">
        <w:rPr>
          <w:color w:val="000000"/>
          <w:lang w:val="ro-RO"/>
        </w:rPr>
        <w:t xml:space="preserve"> of </w:t>
      </w:r>
      <w:proofErr w:type="spellStart"/>
      <w:r w:rsidRPr="00102FA8">
        <w:rPr>
          <w:color w:val="000000"/>
          <w:lang w:val="ro-RO"/>
        </w:rPr>
        <w:t>detecting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anomalies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such</w:t>
      </w:r>
      <w:proofErr w:type="spellEnd"/>
      <w:r w:rsidRPr="00102FA8">
        <w:rPr>
          <w:color w:val="000000"/>
          <w:lang w:val="ro-RO"/>
        </w:rPr>
        <w:t xml:space="preserve"> as </w:t>
      </w:r>
      <w:proofErr w:type="spellStart"/>
      <w:r w:rsidRPr="00102FA8">
        <w:rPr>
          <w:color w:val="000000"/>
          <w:lang w:val="ro-RO"/>
        </w:rPr>
        <w:t>shading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microcracks</w:t>
      </w:r>
      <w:proofErr w:type="spellEnd"/>
      <w:r w:rsidRPr="00102FA8">
        <w:rPr>
          <w:color w:val="000000"/>
          <w:lang w:val="ro-RO"/>
        </w:rPr>
        <w:t xml:space="preserve">, or </w:t>
      </w:r>
      <w:proofErr w:type="spellStart"/>
      <w:r w:rsidRPr="00102FA8">
        <w:rPr>
          <w:color w:val="000000"/>
          <w:lang w:val="ro-RO"/>
        </w:rPr>
        <w:t>soiling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≥ 95% </w:t>
      </w:r>
      <w:proofErr w:type="spellStart"/>
      <w:r w:rsidRPr="00102FA8">
        <w:rPr>
          <w:color w:val="000000"/>
          <w:lang w:val="ro-RO"/>
        </w:rPr>
        <w:t>accuracy</w:t>
      </w:r>
      <w:proofErr w:type="spellEnd"/>
      <w:r w:rsidRPr="00102FA8">
        <w:rPr>
          <w:color w:val="000000"/>
          <w:lang w:val="ro-RO"/>
        </w:rPr>
        <w:t xml:space="preserve"> </w:t>
      </w:r>
    </w:p>
    <w:p w14:paraId="27E89CC1" w14:textId="211B275E" w:rsidR="00102FA8" w:rsidRPr="00102FA8" w:rsidRDefault="00102FA8" w:rsidP="00102FA8">
      <w:pPr>
        <w:numPr>
          <w:ilvl w:val="0"/>
          <w:numId w:val="19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>FR4</w:t>
      </w:r>
      <w:r w:rsidRPr="00102FA8">
        <w:rPr>
          <w:color w:val="000000"/>
          <w:lang w:val="ro-RO"/>
        </w:rPr>
        <w:t xml:space="preserve">: The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shall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support</w:t>
      </w:r>
      <w:proofErr w:type="spellEnd"/>
      <w:r w:rsidRPr="00102FA8">
        <w:rPr>
          <w:color w:val="000000"/>
          <w:lang w:val="ro-RO"/>
        </w:rPr>
        <w:t xml:space="preserve"> a master-slave </w:t>
      </w:r>
      <w:proofErr w:type="spellStart"/>
      <w:r w:rsidRPr="00102FA8">
        <w:rPr>
          <w:color w:val="000000"/>
          <w:lang w:val="ro-RO"/>
        </w:rPr>
        <w:t>mesh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network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architecture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enabling</w:t>
      </w:r>
      <w:proofErr w:type="spellEnd"/>
      <w:r w:rsidRPr="00102FA8">
        <w:rPr>
          <w:color w:val="000000"/>
          <w:lang w:val="ro-RO"/>
        </w:rPr>
        <w:t xml:space="preserve"> self-</w:t>
      </w:r>
      <w:proofErr w:type="spellStart"/>
      <w:r w:rsidRPr="00102FA8">
        <w:rPr>
          <w:color w:val="000000"/>
          <w:lang w:val="ro-RO"/>
        </w:rPr>
        <w:t>healing</w:t>
      </w:r>
      <w:proofErr w:type="spellEnd"/>
      <w:r w:rsidRPr="00102FA8">
        <w:rPr>
          <w:color w:val="000000"/>
          <w:lang w:val="ro-RO"/>
        </w:rPr>
        <w:t xml:space="preserve"> for co</w:t>
      </w:r>
      <w:proofErr w:type="spellStart"/>
      <w:r w:rsidRPr="00102FA8">
        <w:rPr>
          <w:color w:val="000000"/>
          <w:lang w:val="ro-RO"/>
        </w:rPr>
        <w:t>ntinuous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operation</w:t>
      </w:r>
      <w:proofErr w:type="spellEnd"/>
      <w:r w:rsidRPr="00102FA8">
        <w:rPr>
          <w:color w:val="000000"/>
          <w:lang w:val="ro-RO"/>
        </w:rPr>
        <w:t xml:space="preserve"> in case of </w:t>
      </w:r>
      <w:proofErr w:type="spellStart"/>
      <w:r w:rsidRPr="00102FA8">
        <w:rPr>
          <w:color w:val="000000"/>
          <w:lang w:val="ro-RO"/>
        </w:rPr>
        <w:t>node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failure</w:t>
      </w:r>
      <w:proofErr w:type="spellEnd"/>
      <w:r w:rsidRPr="00102FA8">
        <w:rPr>
          <w:color w:val="000000"/>
          <w:lang w:val="ro-RO"/>
        </w:rPr>
        <w:t xml:space="preserve"> </w:t>
      </w:r>
    </w:p>
    <w:p w14:paraId="21D2503D" w14:textId="50986D8B" w:rsidR="00102FA8" w:rsidRDefault="00102FA8" w:rsidP="00102FA8">
      <w:pPr>
        <w:numPr>
          <w:ilvl w:val="0"/>
          <w:numId w:val="19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>FR5</w:t>
      </w:r>
      <w:r w:rsidRPr="00102FA8">
        <w:rPr>
          <w:color w:val="000000"/>
          <w:lang w:val="ro-RO"/>
        </w:rPr>
        <w:t xml:space="preserve">: The EOC </w:t>
      </w:r>
      <w:proofErr w:type="spellStart"/>
      <w:r w:rsidRPr="00102FA8">
        <w:rPr>
          <w:color w:val="000000"/>
          <w:lang w:val="ro-RO"/>
        </w:rPr>
        <w:t>shall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provide</w:t>
      </w:r>
      <w:proofErr w:type="spellEnd"/>
      <w:r w:rsidRPr="00102FA8">
        <w:rPr>
          <w:color w:val="000000"/>
          <w:lang w:val="ro-RO"/>
        </w:rPr>
        <w:t xml:space="preserve"> a </w:t>
      </w:r>
      <w:proofErr w:type="spellStart"/>
      <w:r w:rsidRPr="00102FA8">
        <w:rPr>
          <w:color w:val="000000"/>
          <w:lang w:val="ro-RO"/>
        </w:rPr>
        <w:t>user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interface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KPI-</w:t>
      </w:r>
      <w:proofErr w:type="spellStart"/>
      <w:r w:rsidRPr="00102FA8">
        <w:rPr>
          <w:color w:val="000000"/>
          <w:lang w:val="ro-RO"/>
        </w:rPr>
        <w:t>driven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dashboards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visualizing</w:t>
      </w:r>
      <w:proofErr w:type="spellEnd"/>
      <w:r w:rsidRPr="00102FA8">
        <w:rPr>
          <w:color w:val="000000"/>
          <w:lang w:val="ro-RO"/>
        </w:rPr>
        <w:t xml:space="preserve"> real-</w:t>
      </w:r>
      <w:proofErr w:type="spellStart"/>
      <w:r w:rsidRPr="00102FA8">
        <w:rPr>
          <w:color w:val="000000"/>
          <w:lang w:val="ro-RO"/>
        </w:rPr>
        <w:t>time</w:t>
      </w:r>
      <w:proofErr w:type="spellEnd"/>
      <w:r w:rsidRPr="00102FA8">
        <w:rPr>
          <w:color w:val="000000"/>
          <w:lang w:val="ro-RO"/>
        </w:rPr>
        <w:t xml:space="preserve"> data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predictive </w:t>
      </w:r>
      <w:proofErr w:type="spellStart"/>
      <w:r w:rsidRPr="00102FA8">
        <w:rPr>
          <w:color w:val="000000"/>
          <w:lang w:val="ro-RO"/>
        </w:rPr>
        <w:t>maintenance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recommendations</w:t>
      </w:r>
      <w:proofErr w:type="spellEnd"/>
      <w:r w:rsidRPr="00102FA8">
        <w:rPr>
          <w:color w:val="000000"/>
          <w:lang w:val="ro-RO"/>
        </w:rPr>
        <w:t xml:space="preserve"> </w:t>
      </w:r>
    </w:p>
    <w:p w14:paraId="19422090" w14:textId="77777777" w:rsidR="00077D11" w:rsidRDefault="00077D11" w:rsidP="00077D11">
      <w:pPr>
        <w:spacing w:after="0" w:line="297" w:lineRule="auto"/>
        <w:ind w:left="720" w:right="556"/>
        <w:rPr>
          <w:color w:val="000000"/>
          <w:lang w:val="ro-RO"/>
        </w:rPr>
      </w:pPr>
    </w:p>
    <w:p w14:paraId="16B95646" w14:textId="77777777" w:rsidR="00077D11" w:rsidRDefault="00077D11" w:rsidP="00077D11">
      <w:pPr>
        <w:spacing w:after="0" w:line="297" w:lineRule="auto"/>
        <w:ind w:left="720" w:right="556"/>
        <w:rPr>
          <w:color w:val="000000"/>
          <w:lang w:val="ro-RO"/>
        </w:rPr>
      </w:pPr>
    </w:p>
    <w:p w14:paraId="1C5CE983" w14:textId="0CF283D2" w:rsidR="00102FA8" w:rsidRPr="00102FA8" w:rsidRDefault="00077D11" w:rsidP="00102FA8">
      <w:pPr>
        <w:spacing w:after="0" w:line="297" w:lineRule="auto"/>
        <w:ind w:right="556"/>
        <w:rPr>
          <w:rFonts w:cs="Open Sans"/>
          <w:b/>
          <w:bCs/>
          <w:color w:val="0489CE"/>
          <w:lang w:val="ro-RO"/>
        </w:rPr>
      </w:pPr>
      <w:bookmarkStart w:id="9" w:name="_Toc197869033"/>
      <w:r>
        <w:rPr>
          <w:rStyle w:val="Heading2Char"/>
          <w:rFonts w:ascii="Open Sans" w:hAnsi="Open Sans" w:cs="Open Sans"/>
          <w:sz w:val="22"/>
          <w:szCs w:val="22"/>
          <w:lang w:val="ro-RO"/>
        </w:rPr>
        <w:t>3.2.</w:t>
      </w:r>
      <w:r w:rsidR="00102FA8" w:rsidRPr="00102FA8">
        <w:rPr>
          <w:rStyle w:val="Heading2Char"/>
          <w:rFonts w:ascii="Open Sans" w:hAnsi="Open Sans" w:cs="Open Sans"/>
          <w:sz w:val="22"/>
          <w:szCs w:val="22"/>
          <w:lang w:val="ro-RO"/>
        </w:rPr>
        <w:t>Non-Functiona</w:t>
      </w:r>
      <w:r>
        <w:rPr>
          <w:rStyle w:val="Heading2Char"/>
          <w:rFonts w:ascii="Open Sans" w:hAnsi="Open Sans" w:cs="Open Sans"/>
          <w:sz w:val="22"/>
          <w:szCs w:val="22"/>
          <w:lang w:val="ro-RO"/>
        </w:rPr>
        <w:t>l</w:t>
      </w:r>
      <w:r w:rsidR="00102FA8" w:rsidRPr="00102FA8">
        <w:rPr>
          <w:rStyle w:val="Heading2Char"/>
          <w:rFonts w:ascii="Open Sans" w:hAnsi="Open Sans" w:cs="Open Sans"/>
          <w:sz w:val="22"/>
          <w:szCs w:val="22"/>
          <w:lang w:val="ro-RO"/>
        </w:rPr>
        <w:t>Requirements</w:t>
      </w:r>
      <w:r>
        <w:rPr>
          <w:rStyle w:val="Heading2Char"/>
          <w:rFonts w:ascii="Open Sans" w:hAnsi="Open Sans" w:cs="Open Sans"/>
          <w:sz w:val="22"/>
          <w:szCs w:val="22"/>
          <w:lang w:val="ro-RO"/>
        </w:rPr>
        <w:t>(NFR)</w:t>
      </w:r>
      <w:bookmarkEnd w:id="9"/>
      <w:r w:rsidR="00102FA8" w:rsidRPr="00102FA8">
        <w:rPr>
          <w:color w:val="000000"/>
          <w:lang w:val="ro-RO"/>
        </w:rPr>
        <w:br/>
        <w:t>Non-</w:t>
      </w:r>
      <w:proofErr w:type="spellStart"/>
      <w:r w:rsidR="00102FA8" w:rsidRPr="00102FA8">
        <w:rPr>
          <w:color w:val="000000"/>
          <w:lang w:val="ro-RO"/>
        </w:rPr>
        <w:t>functional</w:t>
      </w:r>
      <w:proofErr w:type="spellEnd"/>
      <w:r w:rsidR="00102FA8" w:rsidRPr="00102FA8">
        <w:rPr>
          <w:color w:val="000000"/>
          <w:lang w:val="ro-RO"/>
        </w:rPr>
        <w:t xml:space="preserve"> </w:t>
      </w:r>
      <w:proofErr w:type="spellStart"/>
      <w:r w:rsidR="00102FA8" w:rsidRPr="00102FA8">
        <w:rPr>
          <w:color w:val="000000"/>
          <w:lang w:val="ro-RO"/>
        </w:rPr>
        <w:t>requirements</w:t>
      </w:r>
      <w:proofErr w:type="spellEnd"/>
      <w:r w:rsidR="00102FA8" w:rsidRPr="00102FA8">
        <w:rPr>
          <w:color w:val="000000"/>
          <w:lang w:val="ro-RO"/>
        </w:rPr>
        <w:t xml:space="preserve"> </w:t>
      </w:r>
      <w:proofErr w:type="spellStart"/>
      <w:r w:rsidR="00102FA8" w:rsidRPr="00102FA8">
        <w:rPr>
          <w:color w:val="000000"/>
          <w:lang w:val="ro-RO"/>
        </w:rPr>
        <w:t>ensure</w:t>
      </w:r>
      <w:proofErr w:type="spellEnd"/>
      <w:r w:rsidR="00102FA8" w:rsidRPr="00102FA8">
        <w:rPr>
          <w:color w:val="000000"/>
          <w:lang w:val="ro-RO"/>
        </w:rPr>
        <w:t xml:space="preserve"> </w:t>
      </w:r>
      <w:proofErr w:type="spellStart"/>
      <w:r w:rsidR="00102FA8" w:rsidRPr="00102FA8">
        <w:rPr>
          <w:color w:val="000000"/>
          <w:lang w:val="ro-RO"/>
        </w:rPr>
        <w:t>the</w:t>
      </w:r>
      <w:proofErr w:type="spellEnd"/>
      <w:r w:rsidR="00102FA8" w:rsidRPr="00102FA8">
        <w:rPr>
          <w:color w:val="000000"/>
          <w:lang w:val="ro-RO"/>
        </w:rPr>
        <w:t xml:space="preserve"> </w:t>
      </w:r>
      <w:proofErr w:type="spellStart"/>
      <w:r w:rsidR="00102FA8" w:rsidRPr="00102FA8">
        <w:rPr>
          <w:color w:val="000000"/>
          <w:lang w:val="ro-RO"/>
        </w:rPr>
        <w:t>system’s</w:t>
      </w:r>
      <w:proofErr w:type="spellEnd"/>
      <w:r w:rsidR="00102FA8" w:rsidRPr="00102FA8">
        <w:rPr>
          <w:color w:val="000000"/>
          <w:lang w:val="ro-RO"/>
        </w:rPr>
        <w:t xml:space="preserve"> performance, </w:t>
      </w:r>
      <w:proofErr w:type="spellStart"/>
      <w:r w:rsidR="00102FA8" w:rsidRPr="00102FA8">
        <w:rPr>
          <w:color w:val="000000"/>
          <w:lang w:val="ro-RO"/>
        </w:rPr>
        <w:t>reliability</w:t>
      </w:r>
      <w:proofErr w:type="spellEnd"/>
      <w:r w:rsidR="00102FA8" w:rsidRPr="00102FA8">
        <w:rPr>
          <w:color w:val="000000"/>
          <w:lang w:val="ro-RO"/>
        </w:rPr>
        <w:t xml:space="preserve">, </w:t>
      </w:r>
      <w:proofErr w:type="spellStart"/>
      <w:r w:rsidR="00102FA8" w:rsidRPr="00102FA8">
        <w:rPr>
          <w:color w:val="000000"/>
          <w:lang w:val="ro-RO"/>
        </w:rPr>
        <w:t>and</w:t>
      </w:r>
      <w:proofErr w:type="spellEnd"/>
      <w:r w:rsidR="00102FA8" w:rsidRPr="00102FA8">
        <w:rPr>
          <w:color w:val="000000"/>
          <w:lang w:val="ro-RO"/>
        </w:rPr>
        <w:t xml:space="preserve"> </w:t>
      </w:r>
      <w:proofErr w:type="spellStart"/>
      <w:r w:rsidR="00102FA8" w:rsidRPr="00102FA8">
        <w:rPr>
          <w:color w:val="000000"/>
          <w:lang w:val="ro-RO"/>
        </w:rPr>
        <w:t>compliance</w:t>
      </w:r>
      <w:proofErr w:type="spellEnd"/>
      <w:r w:rsidR="00102FA8" w:rsidRPr="00102FA8">
        <w:rPr>
          <w:color w:val="000000"/>
          <w:lang w:val="ro-RO"/>
        </w:rPr>
        <w:t xml:space="preserve"> </w:t>
      </w:r>
      <w:proofErr w:type="spellStart"/>
      <w:r w:rsidR="00102FA8" w:rsidRPr="00102FA8">
        <w:rPr>
          <w:color w:val="000000"/>
          <w:lang w:val="ro-RO"/>
        </w:rPr>
        <w:t>with</w:t>
      </w:r>
      <w:proofErr w:type="spellEnd"/>
      <w:r w:rsidR="00102FA8" w:rsidRPr="00102FA8">
        <w:rPr>
          <w:color w:val="000000"/>
          <w:lang w:val="ro-RO"/>
        </w:rPr>
        <w:t xml:space="preserve"> </w:t>
      </w:r>
      <w:proofErr w:type="spellStart"/>
      <w:r w:rsidR="00102FA8" w:rsidRPr="00102FA8">
        <w:rPr>
          <w:color w:val="000000"/>
          <w:lang w:val="ro-RO"/>
        </w:rPr>
        <w:t>industry</w:t>
      </w:r>
      <w:proofErr w:type="spellEnd"/>
      <w:r w:rsidR="00102FA8" w:rsidRPr="00102FA8">
        <w:rPr>
          <w:color w:val="000000"/>
          <w:lang w:val="ro-RO"/>
        </w:rPr>
        <w:t xml:space="preserve"> </w:t>
      </w:r>
      <w:proofErr w:type="spellStart"/>
      <w:r w:rsidR="00102FA8" w:rsidRPr="00102FA8">
        <w:rPr>
          <w:color w:val="000000"/>
          <w:lang w:val="ro-RO"/>
        </w:rPr>
        <w:t>standards</w:t>
      </w:r>
      <w:proofErr w:type="spellEnd"/>
      <w:r w:rsidR="00102FA8" w:rsidRPr="00102FA8">
        <w:rPr>
          <w:color w:val="000000"/>
          <w:lang w:val="ro-RO"/>
        </w:rPr>
        <w:t>.</w:t>
      </w:r>
    </w:p>
    <w:p w14:paraId="337706A8" w14:textId="7B9E2121" w:rsidR="00102FA8" w:rsidRPr="00102FA8" w:rsidRDefault="00102FA8" w:rsidP="00102FA8">
      <w:pPr>
        <w:numPr>
          <w:ilvl w:val="0"/>
          <w:numId w:val="20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>NFR1</w:t>
      </w:r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Sensor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measurements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shall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achieve</w:t>
      </w:r>
      <w:proofErr w:type="spellEnd"/>
      <w:r w:rsidRPr="00102FA8">
        <w:rPr>
          <w:color w:val="000000"/>
          <w:lang w:val="ro-RO"/>
        </w:rPr>
        <w:t xml:space="preserve"> an </w:t>
      </w:r>
      <w:proofErr w:type="spellStart"/>
      <w:r w:rsidRPr="00102FA8">
        <w:rPr>
          <w:color w:val="000000"/>
          <w:lang w:val="ro-RO"/>
        </w:rPr>
        <w:t>accuracy</w:t>
      </w:r>
      <w:proofErr w:type="spellEnd"/>
      <w:r w:rsidRPr="00102FA8">
        <w:rPr>
          <w:color w:val="000000"/>
          <w:lang w:val="ro-RO"/>
        </w:rPr>
        <w:t xml:space="preserve"> of ±2% for </w:t>
      </w:r>
      <w:proofErr w:type="spellStart"/>
      <w:r w:rsidRPr="00102FA8">
        <w:rPr>
          <w:color w:val="000000"/>
          <w:lang w:val="ro-RO"/>
        </w:rPr>
        <w:t>voltage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current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temperature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irradiance</w:t>
      </w:r>
      <w:proofErr w:type="spellEnd"/>
    </w:p>
    <w:p w14:paraId="78471A1E" w14:textId="02A03E21" w:rsidR="00102FA8" w:rsidRPr="00102FA8" w:rsidRDefault="00102FA8" w:rsidP="00102FA8">
      <w:pPr>
        <w:numPr>
          <w:ilvl w:val="0"/>
          <w:numId w:val="20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lastRenderedPageBreak/>
        <w:t>NFR2</w:t>
      </w:r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Communication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latency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shall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be</w:t>
      </w:r>
      <w:proofErr w:type="spellEnd"/>
      <w:r w:rsidRPr="00102FA8">
        <w:rPr>
          <w:color w:val="000000"/>
          <w:lang w:val="ro-RO"/>
        </w:rPr>
        <w:t xml:space="preserve"> ≤ 200ms,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packet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loss</w:t>
      </w:r>
      <w:proofErr w:type="spellEnd"/>
      <w:r w:rsidRPr="00102FA8">
        <w:rPr>
          <w:color w:val="000000"/>
          <w:lang w:val="ro-RO"/>
        </w:rPr>
        <w:t xml:space="preserve"> &lt; 0.5% </w:t>
      </w:r>
      <w:proofErr w:type="spellStart"/>
      <w:r w:rsidRPr="00102FA8">
        <w:rPr>
          <w:color w:val="000000"/>
          <w:lang w:val="ro-RO"/>
        </w:rPr>
        <w:t>under</w:t>
      </w:r>
      <w:proofErr w:type="spellEnd"/>
      <w:r w:rsidRPr="00102FA8">
        <w:rPr>
          <w:color w:val="000000"/>
          <w:lang w:val="ro-RO"/>
        </w:rPr>
        <w:t xml:space="preserve"> normal </w:t>
      </w:r>
      <w:proofErr w:type="spellStart"/>
      <w:r w:rsidRPr="00102FA8">
        <w:rPr>
          <w:color w:val="000000"/>
          <w:lang w:val="ro-RO"/>
        </w:rPr>
        <w:t>operating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conditions</w:t>
      </w:r>
      <w:proofErr w:type="spellEnd"/>
    </w:p>
    <w:p w14:paraId="5AC1EEDA" w14:textId="67E88026" w:rsidR="00102FA8" w:rsidRPr="00102FA8" w:rsidRDefault="00102FA8" w:rsidP="00102FA8">
      <w:pPr>
        <w:numPr>
          <w:ilvl w:val="0"/>
          <w:numId w:val="20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>NFR3</w:t>
      </w:r>
      <w:r w:rsidRPr="00102FA8">
        <w:rPr>
          <w:color w:val="000000"/>
          <w:lang w:val="ro-RO"/>
        </w:rPr>
        <w:t xml:space="preserve">: The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shall</w:t>
      </w:r>
      <w:proofErr w:type="spellEnd"/>
      <w:r w:rsidRPr="00102FA8">
        <w:rPr>
          <w:color w:val="000000"/>
          <w:lang w:val="ro-RO"/>
        </w:rPr>
        <w:t xml:space="preserve"> operate </w:t>
      </w:r>
      <w:proofErr w:type="spellStart"/>
      <w:r w:rsidRPr="00102FA8">
        <w:rPr>
          <w:color w:val="000000"/>
          <w:lang w:val="ro-RO"/>
        </w:rPr>
        <w:t>reliably</w:t>
      </w:r>
      <w:proofErr w:type="spellEnd"/>
      <w:r w:rsidRPr="00102FA8">
        <w:rPr>
          <w:color w:val="000000"/>
          <w:lang w:val="ro-RO"/>
        </w:rPr>
        <w:t xml:space="preserve"> in </w:t>
      </w:r>
      <w:proofErr w:type="spellStart"/>
      <w:r w:rsidRPr="00102FA8">
        <w:rPr>
          <w:color w:val="000000"/>
          <w:lang w:val="ro-RO"/>
        </w:rPr>
        <w:t>environmental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conditions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ranging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from</w:t>
      </w:r>
      <w:proofErr w:type="spellEnd"/>
      <w:r w:rsidRPr="00102FA8">
        <w:rPr>
          <w:color w:val="000000"/>
          <w:lang w:val="ro-RO"/>
        </w:rPr>
        <w:t xml:space="preserve"> -20°C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60°C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relative </w:t>
      </w:r>
      <w:proofErr w:type="spellStart"/>
      <w:r w:rsidRPr="00102FA8">
        <w:rPr>
          <w:color w:val="000000"/>
          <w:lang w:val="ro-RO"/>
        </w:rPr>
        <w:t>humidity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up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90</w:t>
      </w:r>
      <w:r w:rsidR="00077D11">
        <w:rPr>
          <w:color w:val="000000"/>
          <w:lang w:val="ro-RO"/>
        </w:rPr>
        <w:t>%</w:t>
      </w:r>
    </w:p>
    <w:p w14:paraId="5CF50812" w14:textId="5D892B56" w:rsidR="00102FA8" w:rsidRPr="00102FA8" w:rsidRDefault="00102FA8" w:rsidP="00102FA8">
      <w:pPr>
        <w:numPr>
          <w:ilvl w:val="0"/>
          <w:numId w:val="20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>NFR4</w:t>
      </w:r>
      <w:r w:rsidRPr="00102FA8">
        <w:rPr>
          <w:color w:val="000000"/>
          <w:lang w:val="ro-RO"/>
        </w:rPr>
        <w:t xml:space="preserve">: The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shall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be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interoperable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a </w:t>
      </w:r>
      <w:proofErr w:type="spellStart"/>
      <w:r w:rsidRPr="00102FA8">
        <w:rPr>
          <w:color w:val="000000"/>
          <w:lang w:val="ro-RO"/>
        </w:rPr>
        <w:t>range</w:t>
      </w:r>
      <w:proofErr w:type="spellEnd"/>
      <w:r w:rsidRPr="00102FA8">
        <w:rPr>
          <w:color w:val="000000"/>
          <w:lang w:val="ro-RO"/>
        </w:rPr>
        <w:t xml:space="preserve"> of </w:t>
      </w:r>
      <w:proofErr w:type="spellStart"/>
      <w:r w:rsidRPr="00102FA8">
        <w:rPr>
          <w:color w:val="000000"/>
          <w:lang w:val="ro-RO"/>
        </w:rPr>
        <w:t>inverters</w:t>
      </w:r>
      <w:proofErr w:type="spellEnd"/>
      <w:r w:rsidRPr="00102FA8">
        <w:rPr>
          <w:color w:val="000000"/>
          <w:lang w:val="ro-RO"/>
        </w:rPr>
        <w:t xml:space="preserve"> (e.g., SMA, </w:t>
      </w:r>
      <w:proofErr w:type="spellStart"/>
      <w:r w:rsidRPr="00102FA8">
        <w:rPr>
          <w:color w:val="000000"/>
          <w:lang w:val="ro-RO"/>
        </w:rPr>
        <w:t>Huawei</w:t>
      </w:r>
      <w:proofErr w:type="spellEnd"/>
      <w:r w:rsidRPr="00102FA8">
        <w:rPr>
          <w:color w:val="000000"/>
          <w:lang w:val="ro-RO"/>
        </w:rPr>
        <w:t xml:space="preserve">)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energy</w:t>
      </w:r>
      <w:proofErr w:type="spellEnd"/>
      <w:r w:rsidRPr="00102FA8">
        <w:rPr>
          <w:color w:val="000000"/>
          <w:lang w:val="ro-RO"/>
        </w:rPr>
        <w:t xml:space="preserve"> management </w:t>
      </w:r>
      <w:proofErr w:type="spellStart"/>
      <w:r w:rsidRPr="00102FA8">
        <w:rPr>
          <w:color w:val="000000"/>
          <w:lang w:val="ro-RO"/>
        </w:rPr>
        <w:t>platforms</w:t>
      </w:r>
      <w:proofErr w:type="spellEnd"/>
      <w:r w:rsidRPr="00102FA8">
        <w:rPr>
          <w:color w:val="000000"/>
          <w:lang w:val="ro-RO"/>
        </w:rPr>
        <w:t xml:space="preserve"> (e.g., SCADA </w:t>
      </w:r>
      <w:proofErr w:type="spellStart"/>
      <w:r w:rsidRPr="00102FA8">
        <w:rPr>
          <w:color w:val="000000"/>
          <w:lang w:val="ro-RO"/>
        </w:rPr>
        <w:t>systems</w:t>
      </w:r>
      <w:proofErr w:type="spellEnd"/>
      <w:r w:rsidRPr="00102FA8">
        <w:rPr>
          <w:color w:val="000000"/>
          <w:lang w:val="ro-RO"/>
        </w:rPr>
        <w:t xml:space="preserve">), </w:t>
      </w:r>
      <w:proofErr w:type="spellStart"/>
      <w:r w:rsidRPr="00102FA8">
        <w:rPr>
          <w:color w:val="000000"/>
          <w:lang w:val="ro-RO"/>
        </w:rPr>
        <w:t>ensuring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seamless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integration</w:t>
      </w:r>
      <w:proofErr w:type="spellEnd"/>
      <w:r w:rsidRPr="00102FA8">
        <w:rPr>
          <w:color w:val="000000"/>
          <w:lang w:val="ro-RO"/>
        </w:rPr>
        <w:t xml:space="preserve"> </w:t>
      </w:r>
    </w:p>
    <w:p w14:paraId="3F438370" w14:textId="725073E8" w:rsidR="00102FA8" w:rsidRPr="00102FA8" w:rsidRDefault="00102FA8" w:rsidP="00102FA8">
      <w:pPr>
        <w:numPr>
          <w:ilvl w:val="0"/>
          <w:numId w:val="20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>NFR5</w:t>
      </w:r>
      <w:r w:rsidRPr="00102FA8">
        <w:rPr>
          <w:color w:val="000000"/>
          <w:lang w:val="ro-RO"/>
        </w:rPr>
        <w:t xml:space="preserve">: The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shall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comply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GDPR (EU 2016/679)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implement</w:t>
      </w:r>
      <w:proofErr w:type="spellEnd"/>
      <w:r w:rsidRPr="00102FA8">
        <w:rPr>
          <w:color w:val="000000"/>
          <w:lang w:val="ro-RO"/>
        </w:rPr>
        <w:t xml:space="preserve"> TLS 1.3 </w:t>
      </w:r>
      <w:proofErr w:type="spellStart"/>
      <w:r w:rsidRPr="00102FA8">
        <w:rPr>
          <w:color w:val="000000"/>
          <w:lang w:val="ro-RO"/>
        </w:rPr>
        <w:t>encryption</w:t>
      </w:r>
      <w:proofErr w:type="spellEnd"/>
      <w:r w:rsidRPr="00102FA8">
        <w:rPr>
          <w:color w:val="000000"/>
          <w:lang w:val="ro-RO"/>
        </w:rPr>
        <w:t xml:space="preserve"> for secure data </w:t>
      </w:r>
      <w:proofErr w:type="spellStart"/>
      <w:r w:rsidRPr="00102FA8">
        <w:rPr>
          <w:color w:val="000000"/>
          <w:lang w:val="ro-RO"/>
        </w:rPr>
        <w:t>transmission</w:t>
      </w:r>
      <w:proofErr w:type="spellEnd"/>
      <w:r w:rsidRPr="00102FA8">
        <w:rPr>
          <w:color w:val="000000"/>
          <w:lang w:val="ro-RO"/>
        </w:rPr>
        <w:t xml:space="preserve"> </w:t>
      </w:r>
    </w:p>
    <w:p w14:paraId="030AE399" w14:textId="77777777" w:rsidR="00077D11" w:rsidRDefault="00077D11" w:rsidP="00077D11">
      <w:pPr>
        <w:spacing w:after="0" w:line="297" w:lineRule="auto"/>
        <w:ind w:left="720" w:right="556"/>
        <w:rPr>
          <w:b/>
          <w:bCs/>
          <w:color w:val="000000"/>
          <w:lang w:val="ro-RO"/>
        </w:rPr>
      </w:pPr>
    </w:p>
    <w:p w14:paraId="09E77630" w14:textId="77777777" w:rsidR="00077D11" w:rsidRDefault="00077D11" w:rsidP="00077D11">
      <w:pPr>
        <w:spacing w:after="0" w:line="297" w:lineRule="auto"/>
        <w:ind w:left="720" w:right="556"/>
        <w:rPr>
          <w:b/>
          <w:bCs/>
          <w:color w:val="000000"/>
          <w:lang w:val="ro-RO"/>
        </w:rPr>
      </w:pPr>
    </w:p>
    <w:p w14:paraId="1A9F3FB7" w14:textId="77777777" w:rsidR="00077D11" w:rsidRPr="00102FA8" w:rsidRDefault="00077D11" w:rsidP="00077D11">
      <w:pPr>
        <w:spacing w:after="0" w:line="297" w:lineRule="auto"/>
        <w:ind w:left="720" w:right="556"/>
        <w:rPr>
          <w:color w:val="000000"/>
          <w:lang w:val="ro-RO"/>
        </w:rPr>
      </w:pPr>
    </w:p>
    <w:p w14:paraId="1D5EAE0F" w14:textId="63250C2B" w:rsidR="00102FA8" w:rsidRDefault="00102FA8" w:rsidP="00077D11">
      <w:pPr>
        <w:pStyle w:val="Heading2"/>
        <w:numPr>
          <w:ilvl w:val="0"/>
          <w:numId w:val="0"/>
        </w:numPr>
        <w:rPr>
          <w:lang w:val="ro-RO"/>
        </w:rPr>
      </w:pPr>
      <w:bookmarkStart w:id="10" w:name="_Toc197869034"/>
      <w:r w:rsidRPr="00102FA8">
        <w:rPr>
          <w:lang w:val="ro-RO"/>
        </w:rPr>
        <w:t xml:space="preserve">3.3 </w:t>
      </w:r>
      <w:proofErr w:type="spellStart"/>
      <w:r w:rsidRPr="00102FA8">
        <w:rPr>
          <w:lang w:val="ro-RO"/>
        </w:rPr>
        <w:t>Constraints</w:t>
      </w:r>
      <w:bookmarkEnd w:id="10"/>
      <w:proofErr w:type="spellEnd"/>
    </w:p>
    <w:p w14:paraId="667D0797" w14:textId="77777777" w:rsidR="00077D11" w:rsidRPr="00102FA8" w:rsidRDefault="00077D11" w:rsidP="00102FA8">
      <w:pPr>
        <w:spacing w:after="0" w:line="297" w:lineRule="auto"/>
        <w:ind w:right="556"/>
        <w:rPr>
          <w:color w:val="000000"/>
          <w:lang w:val="ro-RO"/>
        </w:rPr>
      </w:pPr>
    </w:p>
    <w:p w14:paraId="54484240" w14:textId="69C1427D" w:rsidR="00102FA8" w:rsidRPr="00102FA8" w:rsidRDefault="00102FA8" w:rsidP="00102FA8">
      <w:pPr>
        <w:numPr>
          <w:ilvl w:val="0"/>
          <w:numId w:val="21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Regulatory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Constraints</w:t>
      </w:r>
      <w:proofErr w:type="spellEnd"/>
      <w:r w:rsidRPr="00102FA8">
        <w:rPr>
          <w:color w:val="000000"/>
          <w:lang w:val="ro-RO"/>
        </w:rPr>
        <w:t xml:space="preserve">: The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must </w:t>
      </w:r>
      <w:proofErr w:type="spellStart"/>
      <w:r w:rsidRPr="00102FA8">
        <w:rPr>
          <w:color w:val="000000"/>
          <w:lang w:val="ro-RO"/>
        </w:rPr>
        <w:t>comply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EU </w:t>
      </w:r>
      <w:proofErr w:type="spellStart"/>
      <w:r w:rsidRPr="00102FA8">
        <w:rPr>
          <w:color w:val="000000"/>
          <w:lang w:val="ro-RO"/>
        </w:rPr>
        <w:t>regulations</w:t>
      </w:r>
      <w:proofErr w:type="spellEnd"/>
      <w:r w:rsidR="00077D11">
        <w:rPr>
          <w:color w:val="000000"/>
          <w:lang w:val="ro-RO"/>
        </w:rPr>
        <w:t xml:space="preserve"> </w:t>
      </w:r>
      <w:proofErr w:type="spellStart"/>
      <w:r w:rsidR="00077D11">
        <w:rPr>
          <w:color w:val="000000"/>
          <w:lang w:val="ro-RO"/>
        </w:rPr>
        <w:t>and</w:t>
      </w:r>
      <w:proofErr w:type="spellEnd"/>
      <w:r w:rsidR="00077D11">
        <w:rPr>
          <w:color w:val="000000"/>
          <w:lang w:val="ro-RO"/>
        </w:rPr>
        <w:t xml:space="preserve"> </w:t>
      </w:r>
      <w:proofErr w:type="spellStart"/>
      <w:r w:rsidR="00077D11">
        <w:rPr>
          <w:color w:val="000000"/>
          <w:lang w:val="ro-RO"/>
        </w:rPr>
        <w:t>interoperability</w:t>
      </w:r>
      <w:proofErr w:type="spellEnd"/>
      <w:r w:rsidR="00077D11">
        <w:rPr>
          <w:color w:val="000000"/>
          <w:lang w:val="ro-RO"/>
        </w:rPr>
        <w:t xml:space="preserve"> </w:t>
      </w:r>
      <w:proofErr w:type="spellStart"/>
      <w:r w:rsidR="00077D11">
        <w:rPr>
          <w:color w:val="000000"/>
          <w:lang w:val="ro-RO"/>
        </w:rPr>
        <w:t>standrds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including</w:t>
      </w:r>
      <w:proofErr w:type="spellEnd"/>
      <w:r w:rsidRPr="00102FA8">
        <w:rPr>
          <w:color w:val="000000"/>
          <w:lang w:val="ro-RO"/>
        </w:rPr>
        <w:t xml:space="preserve"> GDPR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EN 50160 for </w:t>
      </w:r>
      <w:proofErr w:type="spellStart"/>
      <w:r w:rsidRPr="00102FA8">
        <w:rPr>
          <w:color w:val="000000"/>
          <w:lang w:val="ro-RO"/>
        </w:rPr>
        <w:t>power</w:t>
      </w:r>
      <w:proofErr w:type="spellEnd"/>
      <w:r w:rsidRPr="00102FA8">
        <w:rPr>
          <w:color w:val="000000"/>
          <w:lang w:val="ro-RO"/>
        </w:rPr>
        <w:t xml:space="preserve"> quality</w:t>
      </w:r>
      <w:r w:rsidR="00077D11">
        <w:rPr>
          <w:color w:val="000000"/>
          <w:lang w:val="ro-RO"/>
        </w:rPr>
        <w:t>.</w:t>
      </w:r>
    </w:p>
    <w:p w14:paraId="7322720E" w14:textId="06F702ED" w:rsidR="00102FA8" w:rsidRPr="00102FA8" w:rsidRDefault="00102FA8" w:rsidP="00102FA8">
      <w:pPr>
        <w:numPr>
          <w:ilvl w:val="0"/>
          <w:numId w:val="21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 xml:space="preserve">Economic </w:t>
      </w:r>
      <w:proofErr w:type="spellStart"/>
      <w:r w:rsidRPr="00102FA8">
        <w:rPr>
          <w:b/>
          <w:bCs/>
          <w:color w:val="000000"/>
          <w:lang w:val="ro-RO"/>
        </w:rPr>
        <w:t>Constraints</w:t>
      </w:r>
      <w:proofErr w:type="spellEnd"/>
      <w:r w:rsidRPr="00102FA8">
        <w:rPr>
          <w:color w:val="000000"/>
          <w:lang w:val="ro-RO"/>
        </w:rPr>
        <w:t xml:space="preserve">: The total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cost for a 1000 kW PV </w:t>
      </w:r>
      <w:proofErr w:type="spellStart"/>
      <w:r w:rsidRPr="00102FA8">
        <w:rPr>
          <w:color w:val="000000"/>
          <w:lang w:val="ro-RO"/>
        </w:rPr>
        <w:t>plant</w:t>
      </w:r>
      <w:proofErr w:type="spellEnd"/>
      <w:r w:rsidRPr="00102FA8">
        <w:rPr>
          <w:color w:val="000000"/>
          <w:lang w:val="ro-RO"/>
        </w:rPr>
        <w:t xml:space="preserve"> must </w:t>
      </w:r>
      <w:proofErr w:type="spellStart"/>
      <w:r w:rsidRPr="00102FA8">
        <w:rPr>
          <w:color w:val="000000"/>
          <w:lang w:val="ro-RO"/>
        </w:rPr>
        <w:t>not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exceed</w:t>
      </w:r>
      <w:proofErr w:type="spellEnd"/>
      <w:r w:rsidRPr="00102FA8">
        <w:rPr>
          <w:color w:val="000000"/>
          <w:lang w:val="ro-RO"/>
        </w:rPr>
        <w:t xml:space="preserve"> €31,844,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master </w:t>
      </w:r>
      <w:proofErr w:type="spellStart"/>
      <w:r w:rsidRPr="00102FA8">
        <w:rPr>
          <w:color w:val="000000"/>
          <w:lang w:val="ro-RO"/>
        </w:rPr>
        <w:t>units</w:t>
      </w:r>
      <w:proofErr w:type="spellEnd"/>
      <w:r w:rsidRPr="00102FA8">
        <w:rPr>
          <w:color w:val="000000"/>
          <w:lang w:val="ro-RO"/>
        </w:rPr>
        <w:t xml:space="preserve"> at €35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slave </w:t>
      </w:r>
      <w:proofErr w:type="spellStart"/>
      <w:r w:rsidRPr="00102FA8">
        <w:rPr>
          <w:color w:val="000000"/>
          <w:lang w:val="ro-RO"/>
        </w:rPr>
        <w:t>units</w:t>
      </w:r>
      <w:proofErr w:type="spellEnd"/>
      <w:r w:rsidRPr="00102FA8">
        <w:rPr>
          <w:color w:val="000000"/>
          <w:lang w:val="ro-RO"/>
        </w:rPr>
        <w:t xml:space="preserve"> at €16 </w:t>
      </w:r>
    </w:p>
    <w:p w14:paraId="0B7E7701" w14:textId="35D1DE0A" w:rsidR="00102FA8" w:rsidRPr="00102FA8" w:rsidRDefault="00102FA8" w:rsidP="00102FA8">
      <w:pPr>
        <w:numPr>
          <w:ilvl w:val="0"/>
          <w:numId w:val="21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Technical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Constraints</w:t>
      </w:r>
      <w:proofErr w:type="spellEnd"/>
      <w:r w:rsidRPr="00102FA8">
        <w:rPr>
          <w:color w:val="000000"/>
          <w:lang w:val="ro-RO"/>
        </w:rPr>
        <w:t xml:space="preserve">: The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must </w:t>
      </w:r>
      <w:proofErr w:type="spellStart"/>
      <w:r w:rsidRPr="00102FA8">
        <w:rPr>
          <w:color w:val="000000"/>
          <w:lang w:val="ro-RO"/>
        </w:rPr>
        <w:t>be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compatible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 solar </w:t>
      </w:r>
      <w:proofErr w:type="spellStart"/>
      <w:r w:rsidRPr="00102FA8">
        <w:rPr>
          <w:color w:val="000000"/>
          <w:lang w:val="ro-RO"/>
        </w:rPr>
        <w:t>plant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infrastructure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including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polycrystalline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monocrystalline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panels</w:t>
      </w:r>
      <w:proofErr w:type="spellEnd"/>
      <w:r w:rsidRPr="00102FA8">
        <w:rPr>
          <w:color w:val="000000"/>
          <w:lang w:val="ro-RO"/>
        </w:rPr>
        <w:t xml:space="preserve"> </w:t>
      </w:r>
    </w:p>
    <w:p w14:paraId="43047599" w14:textId="3F6E7A69" w:rsidR="001C52FE" w:rsidRPr="00102FA8" w:rsidRDefault="00102FA8" w:rsidP="00B54A96">
      <w:pPr>
        <w:numPr>
          <w:ilvl w:val="0"/>
          <w:numId w:val="21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Geographical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Constraints</w:t>
      </w:r>
      <w:proofErr w:type="spellEnd"/>
      <w:r w:rsidRPr="00102FA8">
        <w:rPr>
          <w:color w:val="000000"/>
          <w:lang w:val="ro-RO"/>
        </w:rPr>
        <w:t xml:space="preserve">: The </w:t>
      </w:r>
      <w:proofErr w:type="spellStart"/>
      <w:r w:rsidRPr="00102FA8">
        <w:rPr>
          <w:color w:val="000000"/>
          <w:lang w:val="ro-RO"/>
        </w:rPr>
        <w:t>system</w:t>
      </w:r>
      <w:proofErr w:type="spellEnd"/>
      <w:r w:rsidRPr="00102FA8">
        <w:rPr>
          <w:color w:val="000000"/>
          <w:lang w:val="ro-RO"/>
        </w:rPr>
        <w:t xml:space="preserve"> must </w:t>
      </w:r>
      <w:proofErr w:type="spellStart"/>
      <w:r w:rsidRPr="00102FA8">
        <w:rPr>
          <w:color w:val="000000"/>
          <w:lang w:val="ro-RO"/>
        </w:rPr>
        <w:t>perform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reliably</w:t>
      </w:r>
      <w:proofErr w:type="spellEnd"/>
      <w:r w:rsidRPr="00102FA8">
        <w:rPr>
          <w:color w:val="000000"/>
          <w:lang w:val="ro-RO"/>
        </w:rPr>
        <w:t xml:space="preserve"> in diverse </w:t>
      </w:r>
      <w:proofErr w:type="spellStart"/>
      <w:r w:rsidRPr="00102FA8">
        <w:rPr>
          <w:color w:val="000000"/>
          <w:lang w:val="ro-RO"/>
        </w:rPr>
        <w:t>climates</w:t>
      </w:r>
      <w:proofErr w:type="spellEnd"/>
      <w:r w:rsidRPr="00102FA8">
        <w:rPr>
          <w:color w:val="000000"/>
          <w:lang w:val="ro-RO"/>
        </w:rPr>
        <w:t xml:space="preserve">, as </w:t>
      </w:r>
      <w:proofErr w:type="spellStart"/>
      <w:r w:rsidRPr="00102FA8">
        <w:rPr>
          <w:color w:val="000000"/>
          <w:lang w:val="ro-RO"/>
        </w:rPr>
        <w:t>tested</w:t>
      </w:r>
      <w:proofErr w:type="spellEnd"/>
      <w:r w:rsidRPr="00102FA8">
        <w:rPr>
          <w:color w:val="000000"/>
          <w:lang w:val="ro-RO"/>
        </w:rPr>
        <w:t xml:space="preserve"> in pilot </w:t>
      </w:r>
      <w:proofErr w:type="spellStart"/>
      <w:r w:rsidRPr="00102FA8">
        <w:rPr>
          <w:color w:val="000000"/>
          <w:lang w:val="ro-RO"/>
        </w:rPr>
        <w:t>sites</w:t>
      </w:r>
      <w:proofErr w:type="spellEnd"/>
      <w:r w:rsidRPr="00102FA8">
        <w:rPr>
          <w:color w:val="000000"/>
          <w:lang w:val="ro-RO"/>
        </w:rPr>
        <w:t xml:space="preserve"> in </w:t>
      </w:r>
      <w:proofErr w:type="spellStart"/>
      <w:r w:rsidRPr="00102FA8">
        <w:rPr>
          <w:color w:val="000000"/>
          <w:lang w:val="ro-RO"/>
        </w:rPr>
        <w:t>Turkey</w:t>
      </w:r>
      <w:proofErr w:type="spellEnd"/>
      <w:r w:rsidRPr="00102FA8">
        <w:rPr>
          <w:color w:val="000000"/>
          <w:lang w:val="ro-RO"/>
        </w:rPr>
        <w:t xml:space="preserve"> (Taurus Mountains)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Romania (Beia HQ) </w:t>
      </w:r>
      <w:r w:rsidR="00077D11" w:rsidRPr="00077D11">
        <w:rPr>
          <w:color w:val="000000"/>
          <w:lang w:val="ro-RO"/>
        </w:rPr>
        <w:t>,</w:t>
      </w:r>
      <w:proofErr w:type="spellStart"/>
      <w:r w:rsidR="00077D11" w:rsidRPr="00077D11">
        <w:rPr>
          <w:color w:val="000000"/>
          <w:lang w:val="ro-RO"/>
        </w:rPr>
        <w:t>and</w:t>
      </w:r>
      <w:proofErr w:type="spellEnd"/>
      <w:r w:rsidR="00077D11" w:rsidRPr="00077D11">
        <w:rPr>
          <w:color w:val="000000"/>
          <w:lang w:val="ro-RO"/>
        </w:rPr>
        <w:t xml:space="preserve"> </w:t>
      </w:r>
      <w:proofErr w:type="spellStart"/>
      <w:r w:rsidR="00077D11">
        <w:rPr>
          <w:color w:val="000000"/>
          <w:lang w:val="ro-RO"/>
        </w:rPr>
        <w:t>Germany</w:t>
      </w:r>
      <w:proofErr w:type="spellEnd"/>
      <w:r w:rsidR="00077D11">
        <w:rPr>
          <w:color w:val="000000"/>
          <w:lang w:val="ro-RO"/>
        </w:rPr>
        <w:t>(Fraunhofer Pilot Site)</w:t>
      </w:r>
    </w:p>
    <w:p w14:paraId="6598A4AE" w14:textId="6B6C4B21" w:rsidR="00102FA8" w:rsidRPr="00102FA8" w:rsidRDefault="00102FA8" w:rsidP="001C52FE">
      <w:pPr>
        <w:pStyle w:val="Heading1"/>
        <w:numPr>
          <w:ilvl w:val="0"/>
          <w:numId w:val="0"/>
        </w:numPr>
        <w:ind w:left="720" w:hanging="720"/>
        <w:rPr>
          <w:lang w:val="ro-RO"/>
        </w:rPr>
      </w:pPr>
      <w:bookmarkStart w:id="11" w:name="_Toc197869035"/>
      <w:r w:rsidRPr="00102FA8">
        <w:rPr>
          <w:lang w:val="ro-RO"/>
        </w:rPr>
        <w:t>4</w:t>
      </w:r>
      <w:r w:rsidR="001C52FE">
        <w:rPr>
          <w:lang w:val="ro-RO"/>
        </w:rPr>
        <w:t>.</w:t>
      </w:r>
      <w:r w:rsidRPr="00102FA8">
        <w:rPr>
          <w:lang w:val="ro-RO"/>
        </w:rPr>
        <w:t xml:space="preserve">Technology </w:t>
      </w:r>
      <w:proofErr w:type="spellStart"/>
      <w:r w:rsidRPr="00102FA8">
        <w:rPr>
          <w:lang w:val="ro-RO"/>
        </w:rPr>
        <w:t>Assessment</w:t>
      </w:r>
      <w:bookmarkEnd w:id="11"/>
      <w:proofErr w:type="spellEnd"/>
    </w:p>
    <w:p w14:paraId="60859E00" w14:textId="77777777" w:rsidR="001C52FE" w:rsidRDefault="00102FA8" w:rsidP="001C52FE">
      <w:pPr>
        <w:pStyle w:val="Heading2"/>
        <w:numPr>
          <w:ilvl w:val="0"/>
          <w:numId w:val="0"/>
        </w:numPr>
        <w:rPr>
          <w:lang w:val="ro-RO"/>
        </w:rPr>
      </w:pPr>
      <w:bookmarkStart w:id="12" w:name="_Toc197869036"/>
      <w:r w:rsidRPr="00102FA8">
        <w:rPr>
          <w:lang w:val="ro-RO"/>
        </w:rPr>
        <w:t>4.1Methodology</w:t>
      </w:r>
      <w:bookmarkEnd w:id="12"/>
    </w:p>
    <w:p w14:paraId="01E82F4B" w14:textId="5098B23B" w:rsidR="001C52FE" w:rsidRPr="00102FA8" w:rsidRDefault="00102FA8" w:rsidP="00102FA8">
      <w:pPr>
        <w:spacing w:after="0" w:line="297" w:lineRule="auto"/>
        <w:ind w:right="556"/>
        <w:rPr>
          <w:color w:val="000000"/>
          <w:lang w:val="ro-RO"/>
        </w:rPr>
      </w:pPr>
      <w:r w:rsidRPr="00102FA8">
        <w:rPr>
          <w:color w:val="000000"/>
          <w:lang w:val="ro-RO"/>
        </w:rPr>
        <w:t>The t</w:t>
      </w:r>
      <w:proofErr w:type="spellStart"/>
      <w:r w:rsidRPr="00102FA8">
        <w:rPr>
          <w:color w:val="000000"/>
          <w:lang w:val="ro-RO"/>
        </w:rPr>
        <w:t>echnology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assessment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followed</w:t>
      </w:r>
      <w:proofErr w:type="spellEnd"/>
      <w:r w:rsidRPr="00102FA8">
        <w:rPr>
          <w:color w:val="000000"/>
          <w:lang w:val="ro-RO"/>
        </w:rPr>
        <w:t xml:space="preserve"> a </w:t>
      </w:r>
      <w:proofErr w:type="spellStart"/>
      <w:r w:rsidRPr="00102FA8">
        <w:rPr>
          <w:color w:val="000000"/>
          <w:lang w:val="ro-RO"/>
        </w:rPr>
        <w:t>structured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approach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evaluating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technologies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="001C52FE">
        <w:rPr>
          <w:color w:val="000000"/>
          <w:lang w:val="ro-RO"/>
        </w:rPr>
        <w:t>by</w:t>
      </w:r>
      <w:proofErr w:type="spellEnd"/>
      <w:r w:rsidR="001C52FE">
        <w:rPr>
          <w:color w:val="000000"/>
          <w:lang w:val="ro-RO"/>
        </w:rPr>
        <w:t xml:space="preserve"> </w:t>
      </w:r>
      <w:proofErr w:type="spellStart"/>
      <w:r w:rsidR="001C52FE">
        <w:rPr>
          <w:color w:val="000000"/>
          <w:lang w:val="ro-RO"/>
        </w:rPr>
        <w:t>taking</w:t>
      </w:r>
      <w:proofErr w:type="spellEnd"/>
      <w:r w:rsidR="001C52FE">
        <w:rPr>
          <w:color w:val="000000"/>
          <w:lang w:val="ro-RO"/>
        </w:rPr>
        <w:t xml:space="preserve"> in </w:t>
      </w:r>
      <w:proofErr w:type="spellStart"/>
      <w:r w:rsidR="001C52FE">
        <w:rPr>
          <w:color w:val="000000"/>
          <w:lang w:val="ro-RO"/>
        </w:rPr>
        <w:t>consideration</w:t>
      </w:r>
      <w:proofErr w:type="spellEnd"/>
      <w:r w:rsidR="001C52FE">
        <w:rPr>
          <w:color w:val="000000"/>
          <w:lang w:val="ro-RO"/>
        </w:rPr>
        <w:t xml:space="preserve"> </w:t>
      </w:r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predefined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criteria</w:t>
      </w:r>
      <w:proofErr w:type="spellEnd"/>
      <w:r w:rsidRPr="00102FA8">
        <w:rPr>
          <w:color w:val="000000"/>
          <w:lang w:val="ro-RO"/>
        </w:rPr>
        <w:t xml:space="preserve">: performance, cost, </w:t>
      </w:r>
      <w:proofErr w:type="spellStart"/>
      <w:r w:rsidRPr="00102FA8">
        <w:rPr>
          <w:color w:val="000000"/>
          <w:lang w:val="ro-RO"/>
        </w:rPr>
        <w:t>scalability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interoperability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compliance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project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requirements</w:t>
      </w:r>
      <w:proofErr w:type="spellEnd"/>
      <w:r w:rsidRPr="00102FA8">
        <w:rPr>
          <w:color w:val="000000"/>
          <w:lang w:val="ro-RO"/>
        </w:rPr>
        <w:t xml:space="preserve">. </w:t>
      </w:r>
    </w:p>
    <w:p w14:paraId="7D2CAE59" w14:textId="0CFA7281" w:rsidR="001C52FE" w:rsidRPr="00102FA8" w:rsidRDefault="00102FA8" w:rsidP="001C52FE">
      <w:pPr>
        <w:pStyle w:val="Heading2"/>
        <w:numPr>
          <w:ilvl w:val="0"/>
          <w:numId w:val="0"/>
        </w:numPr>
        <w:rPr>
          <w:lang w:val="ro-RO"/>
        </w:rPr>
      </w:pPr>
      <w:bookmarkStart w:id="13" w:name="_Toc197869037"/>
      <w:r w:rsidRPr="00102FA8">
        <w:rPr>
          <w:lang w:val="ro-RO"/>
        </w:rPr>
        <w:t xml:space="preserve">4.2 </w:t>
      </w:r>
      <w:proofErr w:type="spellStart"/>
      <w:r w:rsidRPr="00102FA8">
        <w:rPr>
          <w:lang w:val="ro-RO"/>
        </w:rPr>
        <w:t>Sensor</w:t>
      </w:r>
      <w:proofErr w:type="spellEnd"/>
      <w:r w:rsidRPr="00102FA8">
        <w:rPr>
          <w:lang w:val="ro-RO"/>
        </w:rPr>
        <w:t xml:space="preserve"> Technologies</w:t>
      </w:r>
      <w:bookmarkEnd w:id="13"/>
    </w:p>
    <w:p w14:paraId="3267240C" w14:textId="030F102A" w:rsidR="00102FA8" w:rsidRPr="00102FA8" w:rsidRDefault="00102FA8" w:rsidP="00102FA8">
      <w:pPr>
        <w:numPr>
          <w:ilvl w:val="0"/>
          <w:numId w:val="22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Evaluated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Sensors</w:t>
      </w:r>
      <w:proofErr w:type="spellEnd"/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Voltage</w:t>
      </w:r>
      <w:proofErr w:type="spellEnd"/>
      <w:r w:rsidRPr="00102FA8">
        <w:rPr>
          <w:color w:val="000000"/>
          <w:lang w:val="ro-RO"/>
        </w:rPr>
        <w:t xml:space="preserve"> (0–50V), </w:t>
      </w:r>
      <w:proofErr w:type="spellStart"/>
      <w:r w:rsidRPr="00102FA8">
        <w:rPr>
          <w:color w:val="000000"/>
          <w:lang w:val="ro-RO"/>
        </w:rPr>
        <w:t>current</w:t>
      </w:r>
      <w:proofErr w:type="spellEnd"/>
      <w:r w:rsidRPr="00102FA8">
        <w:rPr>
          <w:color w:val="000000"/>
          <w:lang w:val="ro-RO"/>
        </w:rPr>
        <w:t xml:space="preserve"> (0–20A), </w:t>
      </w:r>
      <w:proofErr w:type="spellStart"/>
      <w:r w:rsidRPr="00102FA8">
        <w:rPr>
          <w:color w:val="000000"/>
          <w:lang w:val="ro-RO"/>
        </w:rPr>
        <w:t>temperature</w:t>
      </w:r>
      <w:proofErr w:type="spellEnd"/>
      <w:r w:rsidRPr="00102FA8">
        <w:rPr>
          <w:color w:val="000000"/>
          <w:lang w:val="ro-RO"/>
        </w:rPr>
        <w:t xml:space="preserve"> (-20°C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100°C),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irradiance</w:t>
      </w:r>
      <w:proofErr w:type="spellEnd"/>
      <w:r w:rsidRPr="00102FA8">
        <w:rPr>
          <w:color w:val="000000"/>
          <w:lang w:val="ro-RO"/>
        </w:rPr>
        <w:t xml:space="preserve"> (0–1500 W/m²) </w:t>
      </w:r>
      <w:proofErr w:type="spellStart"/>
      <w:r w:rsidRPr="00102FA8">
        <w:rPr>
          <w:color w:val="000000"/>
          <w:lang w:val="ro-RO"/>
        </w:rPr>
        <w:t>sensors</w:t>
      </w:r>
      <w:proofErr w:type="spellEnd"/>
      <w:r w:rsidR="00957649">
        <w:rPr>
          <w:color w:val="000000"/>
          <w:lang w:val="ro-RO"/>
        </w:rPr>
        <w:t>.</w:t>
      </w:r>
    </w:p>
    <w:p w14:paraId="39DEC13E" w14:textId="77777777" w:rsidR="00102FA8" w:rsidRPr="00102FA8" w:rsidRDefault="00102FA8" w:rsidP="00102FA8">
      <w:pPr>
        <w:numPr>
          <w:ilvl w:val="0"/>
          <w:numId w:val="22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Assessment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Criteria</w:t>
      </w:r>
      <w:proofErr w:type="spellEnd"/>
      <w:r w:rsidRPr="00102FA8">
        <w:rPr>
          <w:color w:val="000000"/>
          <w:lang w:val="ro-RO"/>
        </w:rPr>
        <w:t>:</w:t>
      </w:r>
    </w:p>
    <w:p w14:paraId="31A83C0B" w14:textId="3644AC8B" w:rsidR="00102FA8" w:rsidRPr="00102FA8" w:rsidRDefault="00102FA8" w:rsidP="00102FA8">
      <w:pPr>
        <w:numPr>
          <w:ilvl w:val="1"/>
          <w:numId w:val="22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Accuracy</w:t>
      </w:r>
      <w:proofErr w:type="spellEnd"/>
      <w:r w:rsidRPr="00102FA8">
        <w:rPr>
          <w:color w:val="000000"/>
          <w:lang w:val="ro-RO"/>
        </w:rPr>
        <w:t xml:space="preserve">: ±2% </w:t>
      </w:r>
      <w:proofErr w:type="spellStart"/>
      <w:r w:rsidRPr="00102FA8">
        <w:rPr>
          <w:color w:val="000000"/>
          <w:lang w:val="ro-RO"/>
        </w:rPr>
        <w:t>deviation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from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calibrated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values</w:t>
      </w:r>
      <w:proofErr w:type="spellEnd"/>
      <w:r w:rsidRPr="00102FA8">
        <w:rPr>
          <w:color w:val="000000"/>
          <w:lang w:val="ro-RO"/>
        </w:rPr>
        <w:t xml:space="preserve"> </w:t>
      </w:r>
    </w:p>
    <w:p w14:paraId="1E1447A4" w14:textId="77777777" w:rsidR="00102FA8" w:rsidRPr="00102FA8" w:rsidRDefault="00102FA8" w:rsidP="00102FA8">
      <w:pPr>
        <w:numPr>
          <w:ilvl w:val="1"/>
          <w:numId w:val="22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lastRenderedPageBreak/>
        <w:t xml:space="preserve">Power </w:t>
      </w:r>
      <w:proofErr w:type="spellStart"/>
      <w:r w:rsidRPr="00102FA8">
        <w:rPr>
          <w:b/>
          <w:bCs/>
          <w:color w:val="000000"/>
          <w:lang w:val="ro-RO"/>
        </w:rPr>
        <w:t>Consumption</w:t>
      </w:r>
      <w:proofErr w:type="spellEnd"/>
      <w:r w:rsidRPr="00102FA8">
        <w:rPr>
          <w:color w:val="000000"/>
          <w:lang w:val="ro-RO"/>
        </w:rPr>
        <w:t xml:space="preserve">: ≤ 10mW in active mode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support</w:t>
      </w:r>
      <w:proofErr w:type="spellEnd"/>
      <w:r w:rsidRPr="00102FA8">
        <w:rPr>
          <w:color w:val="000000"/>
          <w:lang w:val="ro-RO"/>
        </w:rPr>
        <w:t xml:space="preserve"> solar-</w:t>
      </w:r>
      <w:proofErr w:type="spellStart"/>
      <w:r w:rsidRPr="00102FA8">
        <w:rPr>
          <w:color w:val="000000"/>
          <w:lang w:val="ro-RO"/>
        </w:rPr>
        <w:t>powered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operation</w:t>
      </w:r>
      <w:proofErr w:type="spellEnd"/>
      <w:r w:rsidRPr="00102FA8">
        <w:rPr>
          <w:color w:val="000000"/>
          <w:lang w:val="ro-RO"/>
        </w:rPr>
        <w:t>.</w:t>
      </w:r>
    </w:p>
    <w:p w14:paraId="0B0D29A9" w14:textId="039C2A57" w:rsidR="00102FA8" w:rsidRPr="00102FA8" w:rsidRDefault="00102FA8" w:rsidP="00102FA8">
      <w:pPr>
        <w:numPr>
          <w:ilvl w:val="1"/>
          <w:numId w:val="22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Environmental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Resilience</w:t>
      </w:r>
      <w:proofErr w:type="spellEnd"/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Operation</w:t>
      </w:r>
      <w:proofErr w:type="spellEnd"/>
      <w:r w:rsidRPr="00102FA8">
        <w:rPr>
          <w:color w:val="000000"/>
          <w:lang w:val="ro-RO"/>
        </w:rPr>
        <w:t xml:space="preserve"> in -20°C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60°C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90% </w:t>
      </w:r>
      <w:proofErr w:type="spellStart"/>
      <w:r w:rsidRPr="00102FA8">
        <w:rPr>
          <w:color w:val="000000"/>
          <w:lang w:val="ro-RO"/>
        </w:rPr>
        <w:t>humidity</w:t>
      </w:r>
      <w:proofErr w:type="spellEnd"/>
      <w:r w:rsidRPr="00102FA8">
        <w:rPr>
          <w:color w:val="000000"/>
          <w:lang w:val="ro-RO"/>
        </w:rPr>
        <w:t xml:space="preserve"> </w:t>
      </w:r>
    </w:p>
    <w:p w14:paraId="1303EC06" w14:textId="77777777" w:rsidR="00102FA8" w:rsidRPr="00102FA8" w:rsidRDefault="00102FA8" w:rsidP="00102FA8">
      <w:pPr>
        <w:numPr>
          <w:ilvl w:val="1"/>
          <w:numId w:val="22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>Cost</w:t>
      </w:r>
      <w:r w:rsidRPr="00102FA8">
        <w:rPr>
          <w:color w:val="000000"/>
          <w:lang w:val="ro-RO"/>
        </w:rPr>
        <w:t xml:space="preserve">: ≤ €10 per </w:t>
      </w:r>
      <w:proofErr w:type="spellStart"/>
      <w:r w:rsidRPr="00102FA8">
        <w:rPr>
          <w:color w:val="000000"/>
          <w:lang w:val="ro-RO"/>
        </w:rPr>
        <w:t>sensor</w:t>
      </w:r>
      <w:proofErr w:type="spellEnd"/>
      <w:r w:rsidRPr="00102FA8">
        <w:rPr>
          <w:color w:val="000000"/>
          <w:lang w:val="ro-RO"/>
        </w:rPr>
        <w:t xml:space="preserve"> for </w:t>
      </w:r>
      <w:proofErr w:type="spellStart"/>
      <w:r w:rsidRPr="00102FA8">
        <w:rPr>
          <w:color w:val="000000"/>
          <w:lang w:val="ro-RO"/>
        </w:rPr>
        <w:t>large</w:t>
      </w:r>
      <w:proofErr w:type="spellEnd"/>
      <w:r w:rsidRPr="00102FA8">
        <w:rPr>
          <w:color w:val="000000"/>
          <w:lang w:val="ro-RO"/>
        </w:rPr>
        <w:t xml:space="preserve">-scale </w:t>
      </w:r>
      <w:proofErr w:type="spellStart"/>
      <w:r w:rsidRPr="00102FA8">
        <w:rPr>
          <w:color w:val="000000"/>
          <w:lang w:val="ro-RO"/>
        </w:rPr>
        <w:t>deployments</w:t>
      </w:r>
      <w:proofErr w:type="spellEnd"/>
      <w:r w:rsidRPr="00102FA8">
        <w:rPr>
          <w:color w:val="000000"/>
          <w:lang w:val="ro-RO"/>
        </w:rPr>
        <w:t>.</w:t>
      </w:r>
    </w:p>
    <w:p w14:paraId="18825B6D" w14:textId="1910F6EB" w:rsidR="00102FA8" w:rsidRPr="00102FA8" w:rsidRDefault="00102FA8" w:rsidP="00102FA8">
      <w:pPr>
        <w:numPr>
          <w:ilvl w:val="0"/>
          <w:numId w:val="22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Findings</w:t>
      </w:r>
      <w:proofErr w:type="spellEnd"/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low-power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IoT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sensors</w:t>
      </w:r>
      <w:proofErr w:type="spellEnd"/>
      <w:r w:rsidRPr="00102FA8">
        <w:rPr>
          <w:color w:val="000000"/>
          <w:lang w:val="ro-RO"/>
        </w:rPr>
        <w:t xml:space="preserve"> (e.g., Texas </w:t>
      </w:r>
      <w:proofErr w:type="spellStart"/>
      <w:r w:rsidRPr="00102FA8">
        <w:rPr>
          <w:color w:val="000000"/>
          <w:lang w:val="ro-RO"/>
        </w:rPr>
        <w:t>Instruments</w:t>
      </w:r>
      <w:proofErr w:type="spellEnd"/>
      <w:r w:rsidRPr="00102FA8">
        <w:rPr>
          <w:color w:val="000000"/>
          <w:lang w:val="ro-RO"/>
        </w:rPr>
        <w:t xml:space="preserve"> CC1352R) </w:t>
      </w:r>
      <w:proofErr w:type="spellStart"/>
      <w:r w:rsidRPr="00102FA8">
        <w:rPr>
          <w:color w:val="000000"/>
          <w:lang w:val="ro-RO"/>
        </w:rPr>
        <w:t>achieved</w:t>
      </w:r>
      <w:proofErr w:type="spellEnd"/>
      <w:r w:rsidRPr="00102FA8">
        <w:rPr>
          <w:color w:val="000000"/>
          <w:lang w:val="ro-RO"/>
        </w:rPr>
        <w:t xml:space="preserve"> ±2% </w:t>
      </w:r>
      <w:proofErr w:type="spellStart"/>
      <w:r w:rsidRPr="00102FA8">
        <w:rPr>
          <w:color w:val="000000"/>
          <w:lang w:val="ro-RO"/>
        </w:rPr>
        <w:t>accuracy</w:t>
      </w:r>
      <w:proofErr w:type="spellEnd"/>
      <w:r w:rsidRPr="00102FA8">
        <w:rPr>
          <w:color w:val="000000"/>
          <w:lang w:val="ro-RO"/>
        </w:rPr>
        <w:t xml:space="preserve"> in </w:t>
      </w:r>
      <w:proofErr w:type="spellStart"/>
      <w:r w:rsidRPr="00102FA8">
        <w:rPr>
          <w:color w:val="000000"/>
          <w:lang w:val="ro-RO"/>
        </w:rPr>
        <w:t>laboratory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outdoor </w:t>
      </w:r>
      <w:proofErr w:type="spellStart"/>
      <w:r w:rsidRPr="00102FA8">
        <w:rPr>
          <w:color w:val="000000"/>
          <w:lang w:val="ro-RO"/>
        </w:rPr>
        <w:t>tests</w:t>
      </w:r>
      <w:proofErr w:type="spellEnd"/>
      <w:r w:rsidRPr="00102FA8">
        <w:rPr>
          <w:color w:val="000000"/>
          <w:lang w:val="ro-RO"/>
        </w:rPr>
        <w:t xml:space="preserve">. </w:t>
      </w:r>
      <w:proofErr w:type="spellStart"/>
      <w:r w:rsidRPr="00102FA8">
        <w:rPr>
          <w:color w:val="000000"/>
          <w:lang w:val="ro-RO"/>
        </w:rPr>
        <w:t>Sensors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IP67-rated </w:t>
      </w:r>
      <w:proofErr w:type="spellStart"/>
      <w:r w:rsidRPr="00102FA8">
        <w:rPr>
          <w:color w:val="000000"/>
          <w:lang w:val="ro-RO"/>
        </w:rPr>
        <w:t>enclosures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demonstrated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resilience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environmental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stress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including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thermal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cycling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humidity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exposure</w:t>
      </w:r>
      <w:proofErr w:type="spellEnd"/>
      <w:r w:rsidRPr="00102FA8">
        <w:rPr>
          <w:color w:val="000000"/>
          <w:lang w:val="ro-RO"/>
        </w:rPr>
        <w:t>.</w:t>
      </w:r>
    </w:p>
    <w:p w14:paraId="58C0C06E" w14:textId="77777777" w:rsidR="00957649" w:rsidRDefault="00102FA8" w:rsidP="0006148D">
      <w:pPr>
        <w:numPr>
          <w:ilvl w:val="0"/>
          <w:numId w:val="22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Recommendation</w:t>
      </w:r>
      <w:proofErr w:type="spellEnd"/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Deploy</w:t>
      </w:r>
      <w:proofErr w:type="spellEnd"/>
      <w:r w:rsidRPr="00102FA8">
        <w:rPr>
          <w:color w:val="000000"/>
          <w:lang w:val="ro-RO"/>
        </w:rPr>
        <w:t xml:space="preserve"> Texas </w:t>
      </w:r>
      <w:proofErr w:type="spellStart"/>
      <w:r w:rsidRPr="00102FA8">
        <w:rPr>
          <w:color w:val="000000"/>
          <w:lang w:val="ro-RO"/>
        </w:rPr>
        <w:t>Instruments</w:t>
      </w:r>
      <w:proofErr w:type="spellEnd"/>
      <w:r w:rsidRPr="00102FA8">
        <w:rPr>
          <w:color w:val="000000"/>
          <w:lang w:val="ro-RO"/>
        </w:rPr>
        <w:t xml:space="preserve"> CC1352R-based </w:t>
      </w:r>
      <w:proofErr w:type="spellStart"/>
      <w:r w:rsidRPr="00102FA8">
        <w:rPr>
          <w:color w:val="000000"/>
          <w:lang w:val="ro-RO"/>
        </w:rPr>
        <w:t>sensors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integrated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environmental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protection</w:t>
      </w:r>
      <w:proofErr w:type="spellEnd"/>
      <w:r w:rsidRPr="00102FA8">
        <w:rPr>
          <w:color w:val="000000"/>
          <w:lang w:val="ro-RO"/>
        </w:rPr>
        <w:t xml:space="preserve"> for outdoor </w:t>
      </w:r>
      <w:proofErr w:type="spellStart"/>
      <w:r w:rsidRPr="00102FA8">
        <w:rPr>
          <w:color w:val="000000"/>
          <w:lang w:val="ro-RO"/>
        </w:rPr>
        <w:t>use</w:t>
      </w:r>
      <w:proofErr w:type="spellEnd"/>
      <w:r w:rsidRPr="00102FA8">
        <w:rPr>
          <w:color w:val="000000"/>
          <w:lang w:val="ro-RO"/>
        </w:rPr>
        <w:t xml:space="preserve">. </w:t>
      </w:r>
      <w:proofErr w:type="spellStart"/>
      <w:r w:rsidRPr="00102FA8">
        <w:rPr>
          <w:color w:val="000000"/>
          <w:lang w:val="ro-RO"/>
        </w:rPr>
        <w:t>These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sensors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offer</w:t>
      </w:r>
      <w:proofErr w:type="spellEnd"/>
      <w:r w:rsidRPr="00102FA8">
        <w:rPr>
          <w:color w:val="000000"/>
          <w:lang w:val="ro-RO"/>
        </w:rPr>
        <w:t xml:space="preserve"> a </w:t>
      </w:r>
      <w:proofErr w:type="spellStart"/>
      <w:r w:rsidRPr="00102FA8">
        <w:rPr>
          <w:color w:val="000000"/>
          <w:lang w:val="ro-RO"/>
        </w:rPr>
        <w:t>balance</w:t>
      </w:r>
      <w:proofErr w:type="spellEnd"/>
      <w:r w:rsidRPr="00102FA8">
        <w:rPr>
          <w:color w:val="000000"/>
          <w:lang w:val="ro-RO"/>
        </w:rPr>
        <w:t xml:space="preserve"> of </w:t>
      </w:r>
      <w:proofErr w:type="spellStart"/>
      <w:r w:rsidRPr="00102FA8">
        <w:rPr>
          <w:color w:val="000000"/>
          <w:lang w:val="ro-RO"/>
        </w:rPr>
        <w:t>accuracy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low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power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consumption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cost-</w:t>
      </w:r>
      <w:proofErr w:type="spellStart"/>
      <w:r w:rsidRPr="00102FA8">
        <w:rPr>
          <w:color w:val="000000"/>
          <w:lang w:val="ro-RO"/>
        </w:rPr>
        <w:t>effectiveness</w:t>
      </w:r>
      <w:proofErr w:type="spellEnd"/>
      <w:r w:rsidRPr="00102FA8">
        <w:rPr>
          <w:color w:val="000000"/>
          <w:lang w:val="ro-RO"/>
        </w:rPr>
        <w:t xml:space="preserve"> </w:t>
      </w:r>
    </w:p>
    <w:p w14:paraId="0CF8461B" w14:textId="77777777" w:rsidR="00957649" w:rsidRPr="00957649" w:rsidRDefault="00957649" w:rsidP="0006148D">
      <w:pPr>
        <w:numPr>
          <w:ilvl w:val="0"/>
          <w:numId w:val="22"/>
        </w:numPr>
        <w:spacing w:after="0" w:line="297" w:lineRule="auto"/>
        <w:ind w:right="556"/>
        <w:rPr>
          <w:color w:val="000000"/>
          <w:lang w:val="ro-RO"/>
        </w:rPr>
      </w:pPr>
    </w:p>
    <w:p w14:paraId="1FFEE863" w14:textId="3B48A209" w:rsidR="00957649" w:rsidRPr="00102FA8" w:rsidRDefault="00102FA8" w:rsidP="00957649">
      <w:pPr>
        <w:pStyle w:val="Heading2"/>
        <w:numPr>
          <w:ilvl w:val="0"/>
          <w:numId w:val="0"/>
        </w:numPr>
        <w:rPr>
          <w:lang w:val="ro-RO"/>
        </w:rPr>
      </w:pPr>
      <w:bookmarkStart w:id="14" w:name="_Toc197869038"/>
      <w:r w:rsidRPr="00102FA8">
        <w:rPr>
          <w:lang w:val="ro-RO"/>
        </w:rPr>
        <w:t xml:space="preserve">4.3 </w:t>
      </w:r>
      <w:proofErr w:type="spellStart"/>
      <w:r w:rsidRPr="00102FA8">
        <w:rPr>
          <w:lang w:val="ro-RO"/>
        </w:rPr>
        <w:t>Communication</w:t>
      </w:r>
      <w:proofErr w:type="spellEnd"/>
      <w:r w:rsidRPr="00102FA8">
        <w:rPr>
          <w:lang w:val="ro-RO"/>
        </w:rPr>
        <w:t xml:space="preserve"> </w:t>
      </w:r>
      <w:proofErr w:type="spellStart"/>
      <w:r w:rsidRPr="00102FA8">
        <w:rPr>
          <w:lang w:val="ro-RO"/>
        </w:rPr>
        <w:t>Protocols</w:t>
      </w:r>
      <w:bookmarkEnd w:id="14"/>
      <w:proofErr w:type="spellEnd"/>
    </w:p>
    <w:p w14:paraId="1B10477F" w14:textId="6C7D03E4" w:rsidR="00102FA8" w:rsidRPr="00102FA8" w:rsidRDefault="00102FA8" w:rsidP="00102FA8">
      <w:pPr>
        <w:numPr>
          <w:ilvl w:val="0"/>
          <w:numId w:val="23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Evaluated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Protocols</w:t>
      </w:r>
      <w:proofErr w:type="spellEnd"/>
      <w:r w:rsidRPr="00102FA8">
        <w:rPr>
          <w:color w:val="000000"/>
          <w:lang w:val="ro-RO"/>
        </w:rPr>
        <w:t xml:space="preserve">: MQTT, </w:t>
      </w:r>
      <w:proofErr w:type="spellStart"/>
      <w:r w:rsidRPr="00102FA8">
        <w:rPr>
          <w:color w:val="000000"/>
          <w:lang w:val="ro-RO"/>
        </w:rPr>
        <w:t>LoRaWAN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xBee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Zigbee</w:t>
      </w:r>
      <w:proofErr w:type="spellEnd"/>
      <w:r w:rsidRPr="00102FA8">
        <w:rPr>
          <w:color w:val="000000"/>
          <w:lang w:val="ro-RO"/>
        </w:rPr>
        <w:t xml:space="preserve"> </w:t>
      </w:r>
    </w:p>
    <w:p w14:paraId="5A939C44" w14:textId="77777777" w:rsidR="00102FA8" w:rsidRPr="00102FA8" w:rsidRDefault="00102FA8" w:rsidP="00102FA8">
      <w:pPr>
        <w:numPr>
          <w:ilvl w:val="0"/>
          <w:numId w:val="23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Assessment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Criteria</w:t>
      </w:r>
      <w:proofErr w:type="spellEnd"/>
      <w:r w:rsidRPr="00102FA8">
        <w:rPr>
          <w:color w:val="000000"/>
          <w:lang w:val="ro-RO"/>
        </w:rPr>
        <w:t>:</w:t>
      </w:r>
    </w:p>
    <w:p w14:paraId="6BDEC154" w14:textId="130B2CC1" w:rsidR="00102FA8" w:rsidRPr="00102FA8" w:rsidRDefault="00102FA8" w:rsidP="00102FA8">
      <w:pPr>
        <w:numPr>
          <w:ilvl w:val="1"/>
          <w:numId w:val="23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Latency</w:t>
      </w:r>
      <w:proofErr w:type="spellEnd"/>
      <w:r w:rsidRPr="00102FA8">
        <w:rPr>
          <w:color w:val="000000"/>
          <w:lang w:val="ro-RO"/>
        </w:rPr>
        <w:t>: ≤ 200ms for real-</w:t>
      </w:r>
      <w:proofErr w:type="spellStart"/>
      <w:r w:rsidRPr="00102FA8">
        <w:rPr>
          <w:color w:val="000000"/>
          <w:lang w:val="ro-RO"/>
        </w:rPr>
        <w:t>time</w:t>
      </w:r>
      <w:proofErr w:type="spellEnd"/>
      <w:r w:rsidRPr="00102FA8">
        <w:rPr>
          <w:color w:val="000000"/>
          <w:lang w:val="ro-RO"/>
        </w:rPr>
        <w:t xml:space="preserve"> data </w:t>
      </w:r>
      <w:proofErr w:type="spellStart"/>
      <w:r w:rsidRPr="00102FA8">
        <w:rPr>
          <w:color w:val="000000"/>
          <w:lang w:val="ro-RO"/>
        </w:rPr>
        <w:t>transmission</w:t>
      </w:r>
      <w:proofErr w:type="spellEnd"/>
      <w:r w:rsidRPr="00102FA8">
        <w:rPr>
          <w:color w:val="000000"/>
          <w:lang w:val="ro-RO"/>
        </w:rPr>
        <w:t xml:space="preserve"> (</w:t>
      </w:r>
    </w:p>
    <w:p w14:paraId="5BABB18B" w14:textId="2EC0A362" w:rsidR="00102FA8" w:rsidRPr="00102FA8" w:rsidRDefault="00102FA8" w:rsidP="00102FA8">
      <w:pPr>
        <w:numPr>
          <w:ilvl w:val="1"/>
          <w:numId w:val="23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Packet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Loss</w:t>
      </w:r>
      <w:proofErr w:type="spellEnd"/>
      <w:r w:rsidRPr="00102FA8">
        <w:rPr>
          <w:color w:val="000000"/>
          <w:lang w:val="ro-RO"/>
        </w:rPr>
        <w:t xml:space="preserve">: &lt; 0.5% </w:t>
      </w:r>
      <w:proofErr w:type="spellStart"/>
      <w:r w:rsidRPr="00102FA8">
        <w:rPr>
          <w:color w:val="000000"/>
          <w:lang w:val="ro-RO"/>
        </w:rPr>
        <w:t>under</w:t>
      </w:r>
      <w:proofErr w:type="spellEnd"/>
      <w:r w:rsidRPr="00102FA8">
        <w:rPr>
          <w:color w:val="000000"/>
          <w:lang w:val="ro-RO"/>
        </w:rPr>
        <w:t xml:space="preserve"> normal </w:t>
      </w:r>
      <w:proofErr w:type="spellStart"/>
      <w:r w:rsidRPr="00102FA8">
        <w:rPr>
          <w:color w:val="000000"/>
          <w:lang w:val="ro-RO"/>
        </w:rPr>
        <w:t>conditions</w:t>
      </w:r>
      <w:proofErr w:type="spellEnd"/>
      <w:r w:rsidRPr="00102FA8">
        <w:rPr>
          <w:color w:val="000000"/>
          <w:lang w:val="ro-RO"/>
        </w:rPr>
        <w:t xml:space="preserve"> (</w:t>
      </w:r>
    </w:p>
    <w:p w14:paraId="64C70F6A" w14:textId="77777777" w:rsidR="00102FA8" w:rsidRPr="00102FA8" w:rsidRDefault="00102FA8" w:rsidP="00102FA8">
      <w:pPr>
        <w:numPr>
          <w:ilvl w:val="1"/>
          <w:numId w:val="23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Scalability</w:t>
      </w:r>
      <w:proofErr w:type="spellEnd"/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Support</w:t>
      </w:r>
      <w:proofErr w:type="spellEnd"/>
      <w:r w:rsidRPr="00102FA8">
        <w:rPr>
          <w:color w:val="000000"/>
          <w:lang w:val="ro-RO"/>
        </w:rPr>
        <w:t xml:space="preserve"> for ≥ 2000 </w:t>
      </w:r>
      <w:proofErr w:type="spellStart"/>
      <w:r w:rsidRPr="00102FA8">
        <w:rPr>
          <w:color w:val="000000"/>
          <w:lang w:val="ro-RO"/>
        </w:rPr>
        <w:t>nodes</w:t>
      </w:r>
      <w:proofErr w:type="spellEnd"/>
      <w:r w:rsidRPr="00102FA8">
        <w:rPr>
          <w:color w:val="000000"/>
          <w:lang w:val="ro-RO"/>
        </w:rPr>
        <w:t xml:space="preserve"> in a single </w:t>
      </w:r>
      <w:proofErr w:type="spellStart"/>
      <w:r w:rsidRPr="00102FA8">
        <w:rPr>
          <w:color w:val="000000"/>
          <w:lang w:val="ro-RO"/>
        </w:rPr>
        <w:t>network</w:t>
      </w:r>
      <w:proofErr w:type="spellEnd"/>
      <w:r w:rsidRPr="00102FA8">
        <w:rPr>
          <w:color w:val="000000"/>
          <w:lang w:val="ro-RO"/>
        </w:rPr>
        <w:t>.</w:t>
      </w:r>
    </w:p>
    <w:p w14:paraId="43A74141" w14:textId="77777777" w:rsidR="00102FA8" w:rsidRPr="00102FA8" w:rsidRDefault="00102FA8" w:rsidP="00102FA8">
      <w:pPr>
        <w:numPr>
          <w:ilvl w:val="1"/>
          <w:numId w:val="23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Security</w:t>
      </w:r>
      <w:proofErr w:type="spellEnd"/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Support</w:t>
      </w:r>
      <w:proofErr w:type="spellEnd"/>
      <w:r w:rsidRPr="00102FA8">
        <w:rPr>
          <w:color w:val="000000"/>
          <w:lang w:val="ro-RO"/>
        </w:rPr>
        <w:t xml:space="preserve"> for TLS 1.3 </w:t>
      </w:r>
      <w:proofErr w:type="spellStart"/>
      <w:r w:rsidRPr="00102FA8">
        <w:rPr>
          <w:color w:val="000000"/>
          <w:lang w:val="ro-RO"/>
        </w:rPr>
        <w:t>encryption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authentication</w:t>
      </w:r>
      <w:proofErr w:type="spellEnd"/>
      <w:r w:rsidRPr="00102FA8">
        <w:rPr>
          <w:color w:val="000000"/>
          <w:lang w:val="ro-RO"/>
        </w:rPr>
        <w:t>.</w:t>
      </w:r>
    </w:p>
    <w:p w14:paraId="027F3C19" w14:textId="2F48B414" w:rsidR="00102FA8" w:rsidRPr="00102FA8" w:rsidRDefault="00102FA8" w:rsidP="00102FA8">
      <w:pPr>
        <w:numPr>
          <w:ilvl w:val="0"/>
          <w:numId w:val="23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Findings</w:t>
      </w:r>
      <w:proofErr w:type="spellEnd"/>
      <w:r w:rsidRPr="00102FA8">
        <w:rPr>
          <w:color w:val="000000"/>
          <w:lang w:val="ro-RO"/>
        </w:rPr>
        <w:t xml:space="preserve">: MQTT </w:t>
      </w:r>
      <w:proofErr w:type="spellStart"/>
      <w:r w:rsidRPr="00102FA8">
        <w:rPr>
          <w:color w:val="000000"/>
          <w:lang w:val="ro-RO"/>
        </w:rPr>
        <w:t>achieved</w:t>
      </w:r>
      <w:proofErr w:type="spellEnd"/>
      <w:r w:rsidRPr="00102FA8">
        <w:rPr>
          <w:color w:val="000000"/>
          <w:lang w:val="ro-RO"/>
        </w:rPr>
        <w:t xml:space="preserve"> an </w:t>
      </w:r>
      <w:proofErr w:type="spellStart"/>
      <w:r w:rsidRPr="00102FA8">
        <w:rPr>
          <w:color w:val="000000"/>
          <w:lang w:val="ro-RO"/>
        </w:rPr>
        <w:t>average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latency</w:t>
      </w:r>
      <w:proofErr w:type="spellEnd"/>
      <w:r w:rsidRPr="00102FA8">
        <w:rPr>
          <w:color w:val="000000"/>
          <w:lang w:val="ro-RO"/>
        </w:rPr>
        <w:t xml:space="preserve"> of 180–220ms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0.3% </w:t>
      </w:r>
      <w:proofErr w:type="spellStart"/>
      <w:r w:rsidRPr="00102FA8">
        <w:rPr>
          <w:color w:val="000000"/>
          <w:lang w:val="ro-RO"/>
        </w:rPr>
        <w:t>packet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loss</w:t>
      </w:r>
      <w:proofErr w:type="spellEnd"/>
      <w:r w:rsidRPr="00102FA8">
        <w:rPr>
          <w:color w:val="000000"/>
          <w:lang w:val="ro-RO"/>
        </w:rPr>
        <w:t xml:space="preserve"> in a </w:t>
      </w:r>
      <w:proofErr w:type="spellStart"/>
      <w:r w:rsidRPr="00102FA8">
        <w:rPr>
          <w:color w:val="000000"/>
          <w:lang w:val="ro-RO"/>
        </w:rPr>
        <w:t>mesh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network</w:t>
      </w:r>
      <w:proofErr w:type="spellEnd"/>
      <w:r w:rsidRPr="00102FA8">
        <w:rPr>
          <w:color w:val="000000"/>
          <w:lang w:val="ro-RO"/>
        </w:rPr>
        <w:t xml:space="preserve"> of 50 </w:t>
      </w:r>
      <w:proofErr w:type="spellStart"/>
      <w:r w:rsidRPr="00102FA8">
        <w:rPr>
          <w:color w:val="000000"/>
          <w:lang w:val="ro-RO"/>
        </w:rPr>
        <w:t>nodes</w:t>
      </w:r>
      <w:proofErr w:type="spellEnd"/>
      <w:r w:rsidRPr="00102FA8">
        <w:rPr>
          <w:color w:val="000000"/>
          <w:lang w:val="ro-RO"/>
        </w:rPr>
        <w:t xml:space="preserve">. </w:t>
      </w:r>
      <w:proofErr w:type="spellStart"/>
      <w:r w:rsidRPr="00102FA8">
        <w:rPr>
          <w:color w:val="000000"/>
          <w:lang w:val="ro-RO"/>
        </w:rPr>
        <w:t>LoRaWAN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demonstrated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scalability</w:t>
      </w:r>
      <w:proofErr w:type="spellEnd"/>
      <w:r w:rsidRPr="00102FA8">
        <w:rPr>
          <w:color w:val="000000"/>
          <w:lang w:val="ro-RO"/>
        </w:rPr>
        <w:t xml:space="preserve"> for </w:t>
      </w:r>
      <w:proofErr w:type="spellStart"/>
      <w:r w:rsidRPr="00102FA8">
        <w:rPr>
          <w:color w:val="000000"/>
          <w:lang w:val="ro-RO"/>
        </w:rPr>
        <w:t>up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2000 </w:t>
      </w:r>
      <w:proofErr w:type="spellStart"/>
      <w:r w:rsidRPr="00102FA8">
        <w:rPr>
          <w:color w:val="000000"/>
          <w:lang w:val="ro-RO"/>
        </w:rPr>
        <w:t>nodes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low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power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consumption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while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xBee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offered</w:t>
      </w:r>
      <w:proofErr w:type="spellEnd"/>
      <w:r w:rsidRPr="00102FA8">
        <w:rPr>
          <w:color w:val="000000"/>
          <w:lang w:val="ro-RO"/>
        </w:rPr>
        <w:t xml:space="preserve"> robust </w:t>
      </w:r>
      <w:proofErr w:type="spellStart"/>
      <w:r w:rsidRPr="00102FA8">
        <w:rPr>
          <w:color w:val="000000"/>
          <w:lang w:val="ro-RO"/>
        </w:rPr>
        <w:t>channel-hopping</w:t>
      </w:r>
      <w:proofErr w:type="spellEnd"/>
      <w:r w:rsidRPr="00102FA8">
        <w:rPr>
          <w:color w:val="000000"/>
          <w:lang w:val="ro-RO"/>
        </w:rPr>
        <w:t xml:space="preserve"> for </w:t>
      </w:r>
      <w:proofErr w:type="spellStart"/>
      <w:r w:rsidRPr="00102FA8">
        <w:rPr>
          <w:color w:val="000000"/>
          <w:lang w:val="ro-RO"/>
        </w:rPr>
        <w:t>interference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mitigation</w:t>
      </w:r>
      <w:proofErr w:type="spellEnd"/>
      <w:r w:rsidRPr="00102FA8">
        <w:rPr>
          <w:color w:val="000000"/>
          <w:lang w:val="ro-RO"/>
        </w:rPr>
        <w:t xml:space="preserve">. </w:t>
      </w:r>
      <w:proofErr w:type="spellStart"/>
      <w:r w:rsidRPr="00102FA8">
        <w:rPr>
          <w:color w:val="000000"/>
          <w:lang w:val="ro-RO"/>
        </w:rPr>
        <w:t>Zigbee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was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less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suitable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due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higher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latency</w:t>
      </w:r>
      <w:proofErr w:type="spellEnd"/>
      <w:r w:rsidRPr="00102FA8">
        <w:rPr>
          <w:color w:val="000000"/>
          <w:lang w:val="ro-RO"/>
        </w:rPr>
        <w:t xml:space="preserve"> (300ms)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limited </w:t>
      </w:r>
      <w:proofErr w:type="spellStart"/>
      <w:r w:rsidRPr="00102FA8">
        <w:rPr>
          <w:color w:val="000000"/>
          <w:lang w:val="ro-RO"/>
        </w:rPr>
        <w:t>range</w:t>
      </w:r>
      <w:proofErr w:type="spellEnd"/>
      <w:r w:rsidRPr="00102FA8">
        <w:rPr>
          <w:color w:val="000000"/>
          <w:lang w:val="ro-RO"/>
        </w:rPr>
        <w:t>.</w:t>
      </w:r>
    </w:p>
    <w:p w14:paraId="191C1212" w14:textId="6639C894" w:rsidR="00957649" w:rsidRPr="00102FA8" w:rsidRDefault="00102FA8" w:rsidP="00957649">
      <w:pPr>
        <w:numPr>
          <w:ilvl w:val="0"/>
          <w:numId w:val="23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Recommendation</w:t>
      </w:r>
      <w:proofErr w:type="spellEnd"/>
      <w:r w:rsidRPr="00102FA8">
        <w:rPr>
          <w:color w:val="000000"/>
          <w:lang w:val="ro-RO"/>
        </w:rPr>
        <w:t>: Adopt MQTT for server-</w:t>
      </w:r>
      <w:proofErr w:type="spellStart"/>
      <w:r w:rsidRPr="00102FA8">
        <w:rPr>
          <w:color w:val="000000"/>
          <w:lang w:val="ro-RO"/>
        </w:rPr>
        <w:t>side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communication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the</w:t>
      </w:r>
      <w:proofErr w:type="spellEnd"/>
      <w:r w:rsidRPr="00102FA8">
        <w:rPr>
          <w:color w:val="000000"/>
          <w:lang w:val="ro-RO"/>
        </w:rPr>
        <w:t xml:space="preserve"> EOC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LoRaWAN</w:t>
      </w:r>
      <w:proofErr w:type="spellEnd"/>
      <w:r w:rsidRPr="00102FA8">
        <w:rPr>
          <w:color w:val="000000"/>
          <w:lang w:val="ro-RO"/>
        </w:rPr>
        <w:t xml:space="preserve"> for </w:t>
      </w:r>
      <w:proofErr w:type="spellStart"/>
      <w:r w:rsidRPr="00102FA8">
        <w:rPr>
          <w:color w:val="000000"/>
          <w:lang w:val="ro-RO"/>
        </w:rPr>
        <w:t>the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mesh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network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TLS 1.3 </w:t>
      </w:r>
      <w:proofErr w:type="spellStart"/>
      <w:r w:rsidRPr="00102FA8">
        <w:rPr>
          <w:color w:val="000000"/>
          <w:lang w:val="ro-RO"/>
        </w:rPr>
        <w:t>encryption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AES-128 for data </w:t>
      </w:r>
      <w:proofErr w:type="spellStart"/>
      <w:r w:rsidRPr="00102FA8">
        <w:rPr>
          <w:color w:val="000000"/>
          <w:lang w:val="ro-RO"/>
        </w:rPr>
        <w:t>security</w:t>
      </w:r>
      <w:proofErr w:type="spellEnd"/>
      <w:r w:rsidRPr="00102FA8">
        <w:rPr>
          <w:color w:val="000000"/>
          <w:lang w:val="ro-RO"/>
        </w:rPr>
        <w:t xml:space="preserve">. </w:t>
      </w:r>
      <w:proofErr w:type="spellStart"/>
      <w:r w:rsidRPr="00102FA8">
        <w:rPr>
          <w:color w:val="000000"/>
          <w:lang w:val="ro-RO"/>
        </w:rPr>
        <w:t>This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combination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ensures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low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latency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scalability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compliance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cybersecurity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standards</w:t>
      </w:r>
      <w:proofErr w:type="spellEnd"/>
      <w:r w:rsidRPr="00102FA8">
        <w:rPr>
          <w:color w:val="000000"/>
          <w:lang w:val="ro-RO"/>
        </w:rPr>
        <w:t xml:space="preserve"> </w:t>
      </w:r>
    </w:p>
    <w:p w14:paraId="189EC9CC" w14:textId="7D085198" w:rsidR="00957649" w:rsidRPr="00102FA8" w:rsidRDefault="00102FA8" w:rsidP="00957649">
      <w:pPr>
        <w:pStyle w:val="Heading2"/>
        <w:numPr>
          <w:ilvl w:val="0"/>
          <w:numId w:val="0"/>
        </w:numPr>
        <w:rPr>
          <w:lang w:val="ro-RO"/>
        </w:rPr>
      </w:pPr>
      <w:bookmarkStart w:id="15" w:name="_Toc197869039"/>
      <w:r w:rsidRPr="00102FA8">
        <w:rPr>
          <w:lang w:val="ro-RO"/>
        </w:rPr>
        <w:t xml:space="preserve">4.4 Data </w:t>
      </w:r>
      <w:proofErr w:type="spellStart"/>
      <w:r w:rsidRPr="00102FA8">
        <w:rPr>
          <w:lang w:val="ro-RO"/>
        </w:rPr>
        <w:t>Processing</w:t>
      </w:r>
      <w:proofErr w:type="spellEnd"/>
      <w:r w:rsidRPr="00102FA8">
        <w:rPr>
          <w:lang w:val="ro-RO"/>
        </w:rPr>
        <w:t xml:space="preserve"> Technologies</w:t>
      </w:r>
      <w:bookmarkEnd w:id="15"/>
    </w:p>
    <w:p w14:paraId="3FA7ED8D" w14:textId="795A317C" w:rsidR="00102FA8" w:rsidRPr="00102FA8" w:rsidRDefault="00102FA8" w:rsidP="00102FA8">
      <w:pPr>
        <w:numPr>
          <w:ilvl w:val="0"/>
          <w:numId w:val="24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Evaluated</w:t>
      </w:r>
      <w:proofErr w:type="spellEnd"/>
      <w:r w:rsidRPr="00102FA8">
        <w:rPr>
          <w:b/>
          <w:bCs/>
          <w:color w:val="000000"/>
          <w:lang w:val="ro-RO"/>
        </w:rPr>
        <w:t xml:space="preserve"> Technologies</w:t>
      </w:r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Node</w:t>
      </w:r>
      <w:proofErr w:type="spellEnd"/>
      <w:r w:rsidRPr="00102FA8">
        <w:rPr>
          <w:color w:val="000000"/>
          <w:lang w:val="ro-RO"/>
        </w:rPr>
        <w:t xml:space="preserve">-RED,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r w:rsidR="00957649">
        <w:rPr>
          <w:color w:val="000000"/>
          <w:lang w:val="ro-RO"/>
        </w:rPr>
        <w:t xml:space="preserve">AI model training </w:t>
      </w:r>
      <w:proofErr w:type="spellStart"/>
      <w:r w:rsidR="00957649">
        <w:rPr>
          <w:color w:val="000000"/>
          <w:lang w:val="ro-RO"/>
        </w:rPr>
        <w:t>alghorithms</w:t>
      </w:r>
      <w:proofErr w:type="spellEnd"/>
    </w:p>
    <w:p w14:paraId="28511556" w14:textId="77777777" w:rsidR="00102FA8" w:rsidRPr="00102FA8" w:rsidRDefault="00102FA8" w:rsidP="00102FA8">
      <w:pPr>
        <w:numPr>
          <w:ilvl w:val="0"/>
          <w:numId w:val="24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Assessment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Criteria</w:t>
      </w:r>
      <w:proofErr w:type="spellEnd"/>
      <w:r w:rsidRPr="00102FA8">
        <w:rPr>
          <w:color w:val="000000"/>
          <w:lang w:val="ro-RO"/>
        </w:rPr>
        <w:t>:</w:t>
      </w:r>
    </w:p>
    <w:p w14:paraId="49AC5949" w14:textId="77777777" w:rsidR="00102FA8" w:rsidRPr="00102FA8" w:rsidRDefault="00102FA8" w:rsidP="00102FA8">
      <w:pPr>
        <w:numPr>
          <w:ilvl w:val="1"/>
          <w:numId w:val="24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>Real-</w:t>
      </w:r>
      <w:proofErr w:type="spellStart"/>
      <w:r w:rsidRPr="00102FA8">
        <w:rPr>
          <w:b/>
          <w:bCs/>
          <w:color w:val="000000"/>
          <w:lang w:val="ro-RO"/>
        </w:rPr>
        <w:t>time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Processing</w:t>
      </w:r>
      <w:proofErr w:type="spellEnd"/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Support</w:t>
      </w:r>
      <w:proofErr w:type="spellEnd"/>
      <w:r w:rsidRPr="00102FA8">
        <w:rPr>
          <w:color w:val="000000"/>
          <w:lang w:val="ro-RO"/>
        </w:rPr>
        <w:t xml:space="preserve"> for </w:t>
      </w:r>
      <w:proofErr w:type="spellStart"/>
      <w:r w:rsidRPr="00102FA8">
        <w:rPr>
          <w:color w:val="000000"/>
          <w:lang w:val="ro-RO"/>
        </w:rPr>
        <w:t>streaming</w:t>
      </w:r>
      <w:proofErr w:type="spellEnd"/>
      <w:r w:rsidRPr="00102FA8">
        <w:rPr>
          <w:color w:val="000000"/>
          <w:lang w:val="ro-RO"/>
        </w:rPr>
        <w:t xml:space="preserve"> data at ≥ 1000 </w:t>
      </w:r>
      <w:proofErr w:type="spellStart"/>
      <w:r w:rsidRPr="00102FA8">
        <w:rPr>
          <w:color w:val="000000"/>
          <w:lang w:val="ro-RO"/>
        </w:rPr>
        <w:t>events</w:t>
      </w:r>
      <w:proofErr w:type="spellEnd"/>
      <w:r w:rsidRPr="00102FA8">
        <w:rPr>
          <w:color w:val="000000"/>
          <w:lang w:val="ro-RO"/>
        </w:rPr>
        <w:t>/</w:t>
      </w:r>
      <w:proofErr w:type="spellStart"/>
      <w:r w:rsidRPr="00102FA8">
        <w:rPr>
          <w:color w:val="000000"/>
          <w:lang w:val="ro-RO"/>
        </w:rPr>
        <w:t>second</w:t>
      </w:r>
      <w:proofErr w:type="spellEnd"/>
      <w:r w:rsidRPr="00102FA8">
        <w:rPr>
          <w:color w:val="000000"/>
          <w:lang w:val="ro-RO"/>
        </w:rPr>
        <w:t>.</w:t>
      </w:r>
    </w:p>
    <w:p w14:paraId="73EA2593" w14:textId="77777777" w:rsidR="00102FA8" w:rsidRPr="00102FA8" w:rsidRDefault="00102FA8" w:rsidP="00102FA8">
      <w:pPr>
        <w:numPr>
          <w:ilvl w:val="1"/>
          <w:numId w:val="24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Scalability</w:t>
      </w:r>
      <w:proofErr w:type="spellEnd"/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Handle</w:t>
      </w:r>
      <w:proofErr w:type="spellEnd"/>
      <w:r w:rsidRPr="00102FA8">
        <w:rPr>
          <w:color w:val="000000"/>
          <w:lang w:val="ro-RO"/>
        </w:rPr>
        <w:t xml:space="preserve"> data </w:t>
      </w:r>
      <w:proofErr w:type="spellStart"/>
      <w:r w:rsidRPr="00102FA8">
        <w:rPr>
          <w:color w:val="000000"/>
          <w:lang w:val="ro-RO"/>
        </w:rPr>
        <w:t>from</w:t>
      </w:r>
      <w:proofErr w:type="spellEnd"/>
      <w:r w:rsidRPr="00102FA8">
        <w:rPr>
          <w:color w:val="000000"/>
          <w:lang w:val="ro-RO"/>
        </w:rPr>
        <w:t xml:space="preserve"> ≥ 2000 </w:t>
      </w:r>
      <w:proofErr w:type="spellStart"/>
      <w:r w:rsidRPr="00102FA8">
        <w:rPr>
          <w:color w:val="000000"/>
          <w:lang w:val="ro-RO"/>
        </w:rPr>
        <w:t>sensors</w:t>
      </w:r>
      <w:proofErr w:type="spellEnd"/>
      <w:r w:rsidRPr="00102FA8">
        <w:rPr>
          <w:color w:val="000000"/>
          <w:lang w:val="ro-RO"/>
        </w:rPr>
        <w:t xml:space="preserve"> in a 1000 kW </w:t>
      </w:r>
      <w:proofErr w:type="spellStart"/>
      <w:r w:rsidRPr="00102FA8">
        <w:rPr>
          <w:color w:val="000000"/>
          <w:lang w:val="ro-RO"/>
        </w:rPr>
        <w:t>plant</w:t>
      </w:r>
      <w:proofErr w:type="spellEnd"/>
      <w:r w:rsidRPr="00102FA8">
        <w:rPr>
          <w:color w:val="000000"/>
          <w:lang w:val="ro-RO"/>
        </w:rPr>
        <w:t>.</w:t>
      </w:r>
    </w:p>
    <w:p w14:paraId="78B0735B" w14:textId="77777777" w:rsidR="00102FA8" w:rsidRPr="00102FA8" w:rsidRDefault="00102FA8" w:rsidP="00102FA8">
      <w:pPr>
        <w:numPr>
          <w:ilvl w:val="1"/>
          <w:numId w:val="24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Integration</w:t>
      </w:r>
      <w:proofErr w:type="spellEnd"/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Compatibility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EOC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cloud-based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analytics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platforms</w:t>
      </w:r>
      <w:proofErr w:type="spellEnd"/>
      <w:r w:rsidRPr="00102FA8">
        <w:rPr>
          <w:color w:val="000000"/>
          <w:lang w:val="ro-RO"/>
        </w:rPr>
        <w:t>.</w:t>
      </w:r>
    </w:p>
    <w:p w14:paraId="24466D1C" w14:textId="77777777" w:rsidR="00102FA8" w:rsidRPr="00102FA8" w:rsidRDefault="00102FA8" w:rsidP="00102FA8">
      <w:pPr>
        <w:numPr>
          <w:ilvl w:val="1"/>
          <w:numId w:val="24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lastRenderedPageBreak/>
        <w:t>Ease</w:t>
      </w:r>
      <w:proofErr w:type="spellEnd"/>
      <w:r w:rsidRPr="00102FA8">
        <w:rPr>
          <w:b/>
          <w:bCs/>
          <w:color w:val="000000"/>
          <w:lang w:val="ro-RO"/>
        </w:rPr>
        <w:t xml:space="preserve"> of </w:t>
      </w:r>
      <w:proofErr w:type="spellStart"/>
      <w:r w:rsidRPr="00102FA8">
        <w:rPr>
          <w:b/>
          <w:bCs/>
          <w:color w:val="000000"/>
          <w:lang w:val="ro-RO"/>
        </w:rPr>
        <w:t>Use</w:t>
      </w:r>
      <w:proofErr w:type="spellEnd"/>
      <w:r w:rsidRPr="00102FA8">
        <w:rPr>
          <w:color w:val="000000"/>
          <w:lang w:val="ro-RO"/>
        </w:rPr>
        <w:t xml:space="preserve">: Rapid </w:t>
      </w:r>
      <w:proofErr w:type="spellStart"/>
      <w:r w:rsidRPr="00102FA8">
        <w:rPr>
          <w:color w:val="000000"/>
          <w:lang w:val="ro-RO"/>
        </w:rPr>
        <w:t>prototyping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deployment</w:t>
      </w:r>
      <w:proofErr w:type="spellEnd"/>
      <w:r w:rsidRPr="00102FA8">
        <w:rPr>
          <w:color w:val="000000"/>
          <w:lang w:val="ro-RO"/>
        </w:rPr>
        <w:t xml:space="preserve"> for </w:t>
      </w:r>
      <w:proofErr w:type="spellStart"/>
      <w:r w:rsidRPr="00102FA8">
        <w:rPr>
          <w:color w:val="000000"/>
          <w:lang w:val="ro-RO"/>
        </w:rPr>
        <w:t>edge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processing</w:t>
      </w:r>
      <w:proofErr w:type="spellEnd"/>
      <w:r w:rsidRPr="00102FA8">
        <w:rPr>
          <w:color w:val="000000"/>
          <w:lang w:val="ro-RO"/>
        </w:rPr>
        <w:t>.</w:t>
      </w:r>
    </w:p>
    <w:p w14:paraId="3CD4992C" w14:textId="34089CBE" w:rsidR="00102FA8" w:rsidRPr="00102FA8" w:rsidRDefault="00102FA8" w:rsidP="00102FA8">
      <w:pPr>
        <w:numPr>
          <w:ilvl w:val="0"/>
          <w:numId w:val="24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Findings</w:t>
      </w:r>
      <w:proofErr w:type="spellEnd"/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Node</w:t>
      </w:r>
      <w:proofErr w:type="spellEnd"/>
      <w:r w:rsidRPr="00102FA8">
        <w:rPr>
          <w:color w:val="000000"/>
          <w:lang w:val="ro-RO"/>
        </w:rPr>
        <w:t xml:space="preserve">-RED </w:t>
      </w:r>
      <w:proofErr w:type="spellStart"/>
      <w:r w:rsidRPr="00102FA8">
        <w:rPr>
          <w:color w:val="000000"/>
          <w:lang w:val="ro-RO"/>
        </w:rPr>
        <w:t>enables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efficient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edge</w:t>
      </w:r>
      <w:proofErr w:type="spellEnd"/>
      <w:r w:rsidRPr="00102FA8">
        <w:rPr>
          <w:color w:val="000000"/>
          <w:lang w:val="ro-RO"/>
        </w:rPr>
        <w:t xml:space="preserve"> pre-</w:t>
      </w:r>
      <w:proofErr w:type="spellStart"/>
      <w:r w:rsidRPr="00102FA8">
        <w:rPr>
          <w:color w:val="000000"/>
          <w:lang w:val="ro-RO"/>
        </w:rPr>
        <w:t>processing</w:t>
      </w:r>
      <w:proofErr w:type="spellEnd"/>
      <w:r w:rsidRPr="00102FA8">
        <w:rPr>
          <w:color w:val="000000"/>
          <w:lang w:val="ro-RO"/>
        </w:rPr>
        <w:t xml:space="preserve"> (e.g., data </w:t>
      </w:r>
      <w:proofErr w:type="spellStart"/>
      <w:r w:rsidRPr="00102FA8">
        <w:rPr>
          <w:color w:val="000000"/>
          <w:lang w:val="ro-RO"/>
        </w:rPr>
        <w:t>filtering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aggregation</w:t>
      </w:r>
      <w:proofErr w:type="spellEnd"/>
      <w:r w:rsidRPr="00102FA8">
        <w:rPr>
          <w:color w:val="000000"/>
          <w:lang w:val="ro-RO"/>
        </w:rPr>
        <w:t xml:space="preserve">) </w:t>
      </w:r>
      <w:proofErr w:type="spellStart"/>
      <w:r w:rsidRPr="00102FA8">
        <w:rPr>
          <w:color w:val="000000"/>
          <w:lang w:val="ro-RO"/>
        </w:rPr>
        <w:t>with</w:t>
      </w:r>
      <w:proofErr w:type="spellEnd"/>
      <w:r w:rsidRPr="00102FA8">
        <w:rPr>
          <w:color w:val="000000"/>
          <w:lang w:val="ro-RO"/>
        </w:rPr>
        <w:t xml:space="preserve"> a </w:t>
      </w:r>
      <w:proofErr w:type="spellStart"/>
      <w:r w:rsidRPr="00102FA8">
        <w:rPr>
          <w:color w:val="000000"/>
          <w:lang w:val="ro-RO"/>
        </w:rPr>
        <w:t>visual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programming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interface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reducing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bandwidth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usage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by</w:t>
      </w:r>
      <w:proofErr w:type="spellEnd"/>
      <w:r w:rsidRPr="00102FA8">
        <w:rPr>
          <w:color w:val="000000"/>
          <w:lang w:val="ro-RO"/>
        </w:rPr>
        <w:t xml:space="preserve"> 30% </w:t>
      </w:r>
      <w:r w:rsidR="00957649">
        <w:rPr>
          <w:color w:val="000000"/>
          <w:lang w:val="ro-RO"/>
        </w:rPr>
        <w:t>.</w:t>
      </w:r>
      <w:r w:rsidRPr="00102FA8">
        <w:rPr>
          <w:color w:val="000000"/>
          <w:lang w:val="ro-RO"/>
        </w:rPr>
        <w:t xml:space="preserve">AI model training, </w:t>
      </w:r>
      <w:proofErr w:type="spellStart"/>
      <w:r w:rsidRPr="00102FA8">
        <w:rPr>
          <w:color w:val="000000"/>
          <w:lang w:val="ro-RO"/>
        </w:rPr>
        <w:t>respectively</w:t>
      </w:r>
      <w:proofErr w:type="spellEnd"/>
      <w:r w:rsidRPr="00102FA8">
        <w:rPr>
          <w:color w:val="000000"/>
          <w:lang w:val="ro-RO"/>
        </w:rPr>
        <w:t xml:space="preserve">, but </w:t>
      </w:r>
      <w:proofErr w:type="spellStart"/>
      <w:r w:rsidRPr="00102FA8">
        <w:rPr>
          <w:color w:val="000000"/>
          <w:lang w:val="ro-RO"/>
        </w:rPr>
        <w:t>less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optimized</w:t>
      </w:r>
      <w:proofErr w:type="spellEnd"/>
      <w:r w:rsidRPr="00102FA8">
        <w:rPr>
          <w:color w:val="000000"/>
          <w:lang w:val="ro-RO"/>
        </w:rPr>
        <w:t xml:space="preserve"> for real-</w:t>
      </w:r>
      <w:proofErr w:type="spellStart"/>
      <w:r w:rsidRPr="00102FA8">
        <w:rPr>
          <w:color w:val="000000"/>
          <w:lang w:val="ro-RO"/>
        </w:rPr>
        <w:t>time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edge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processing</w:t>
      </w:r>
      <w:proofErr w:type="spellEnd"/>
      <w:r w:rsidRPr="00102FA8">
        <w:rPr>
          <w:color w:val="000000"/>
          <w:lang w:val="ro-RO"/>
        </w:rPr>
        <w:t>.</w:t>
      </w:r>
    </w:p>
    <w:p w14:paraId="43050A32" w14:textId="646CC134" w:rsidR="00102FA8" w:rsidRDefault="00102FA8" w:rsidP="00102FA8">
      <w:pPr>
        <w:numPr>
          <w:ilvl w:val="0"/>
          <w:numId w:val="24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Recommendation</w:t>
      </w:r>
      <w:proofErr w:type="spellEnd"/>
      <w:r w:rsidRPr="00102FA8">
        <w:rPr>
          <w:color w:val="000000"/>
          <w:lang w:val="ro-RO"/>
        </w:rPr>
        <w:t xml:space="preserve">: </w:t>
      </w:r>
      <w:r w:rsidR="00957649">
        <w:rPr>
          <w:color w:val="000000"/>
          <w:lang w:val="ro-RO"/>
        </w:rPr>
        <w:t xml:space="preserve">It </w:t>
      </w:r>
      <w:proofErr w:type="spellStart"/>
      <w:r w:rsidR="00957649">
        <w:rPr>
          <w:color w:val="000000"/>
          <w:lang w:val="ro-RO"/>
        </w:rPr>
        <w:t>is</w:t>
      </w:r>
      <w:proofErr w:type="spellEnd"/>
      <w:r w:rsidR="00957649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ensure</w:t>
      </w:r>
      <w:r w:rsidR="00957649">
        <w:rPr>
          <w:color w:val="000000"/>
          <w:lang w:val="ro-RO"/>
        </w:rPr>
        <w:t>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scalability</w:t>
      </w:r>
      <w:proofErr w:type="spellEnd"/>
      <w:r w:rsidRPr="00102FA8">
        <w:rPr>
          <w:color w:val="000000"/>
          <w:lang w:val="ro-RO"/>
        </w:rPr>
        <w:t>, real-</w:t>
      </w:r>
      <w:proofErr w:type="spellStart"/>
      <w:r w:rsidRPr="00102FA8">
        <w:rPr>
          <w:color w:val="000000"/>
          <w:lang w:val="ro-RO"/>
        </w:rPr>
        <w:t>time</w:t>
      </w:r>
      <w:proofErr w:type="spellEnd"/>
      <w:r w:rsidRPr="00102FA8">
        <w:rPr>
          <w:color w:val="000000"/>
          <w:lang w:val="ro-RO"/>
        </w:rPr>
        <w:t xml:space="preserve"> performance,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seamless</w:t>
      </w:r>
      <w:proofErr w:type="spellEnd"/>
      <w:r w:rsidRPr="00102FA8">
        <w:rPr>
          <w:color w:val="000000"/>
          <w:lang w:val="ro-RO"/>
        </w:rPr>
        <w:t xml:space="preserve"> EOC </w:t>
      </w:r>
      <w:proofErr w:type="spellStart"/>
      <w:r w:rsidRPr="00102FA8">
        <w:rPr>
          <w:color w:val="000000"/>
          <w:lang w:val="ro-RO"/>
        </w:rPr>
        <w:t>integration</w:t>
      </w:r>
      <w:proofErr w:type="spellEnd"/>
      <w:r w:rsidRPr="00102FA8">
        <w:rPr>
          <w:color w:val="000000"/>
          <w:lang w:val="ro-RO"/>
        </w:rPr>
        <w:t xml:space="preserve"> </w:t>
      </w:r>
    </w:p>
    <w:p w14:paraId="3364F881" w14:textId="77777777" w:rsidR="00102FA8" w:rsidRPr="00102FA8" w:rsidRDefault="00102FA8" w:rsidP="00957649">
      <w:pPr>
        <w:pStyle w:val="Heading2"/>
        <w:numPr>
          <w:ilvl w:val="0"/>
          <w:numId w:val="0"/>
        </w:numPr>
        <w:rPr>
          <w:lang w:val="ro-RO"/>
        </w:rPr>
      </w:pPr>
      <w:bookmarkStart w:id="16" w:name="_Toc197869040"/>
      <w:r w:rsidRPr="00102FA8">
        <w:rPr>
          <w:lang w:val="ro-RO"/>
        </w:rPr>
        <w:t xml:space="preserve">4.5 Hardware </w:t>
      </w:r>
      <w:proofErr w:type="spellStart"/>
      <w:r w:rsidRPr="00102FA8">
        <w:rPr>
          <w:lang w:val="ro-RO"/>
        </w:rPr>
        <w:t>Platforms</w:t>
      </w:r>
      <w:bookmarkEnd w:id="16"/>
      <w:proofErr w:type="spellEnd"/>
    </w:p>
    <w:p w14:paraId="439E4C9F" w14:textId="3A1356A0" w:rsidR="00102FA8" w:rsidRPr="00102FA8" w:rsidRDefault="00102FA8" w:rsidP="00957649">
      <w:pPr>
        <w:numPr>
          <w:ilvl w:val="0"/>
          <w:numId w:val="25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Evaluated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Platforms</w:t>
      </w:r>
      <w:proofErr w:type="spellEnd"/>
      <w:r w:rsidRPr="00102FA8">
        <w:rPr>
          <w:color w:val="000000"/>
          <w:lang w:val="ro-RO"/>
        </w:rPr>
        <w:t xml:space="preserve">: ARM Cortex-M4-based </w:t>
      </w:r>
      <w:proofErr w:type="spellStart"/>
      <w:r w:rsidRPr="00102FA8">
        <w:rPr>
          <w:color w:val="000000"/>
          <w:lang w:val="ro-RO"/>
        </w:rPr>
        <w:t>DCUs</w:t>
      </w:r>
      <w:proofErr w:type="spellEnd"/>
      <w:r w:rsidRPr="00102FA8">
        <w:rPr>
          <w:color w:val="000000"/>
          <w:lang w:val="ro-RO"/>
        </w:rPr>
        <w:t xml:space="preserve">, </w:t>
      </w:r>
      <w:r w:rsidR="00957649">
        <w:rPr>
          <w:color w:val="000000"/>
          <w:lang w:val="ro-RO"/>
        </w:rPr>
        <w:t>Lora Module ,</w:t>
      </w:r>
      <w:proofErr w:type="spellStart"/>
      <w:r w:rsidR="00957649">
        <w:rPr>
          <w:color w:val="000000"/>
          <w:lang w:val="ro-RO"/>
        </w:rPr>
        <w:t>and</w:t>
      </w:r>
      <w:proofErr w:type="spellEnd"/>
      <w:r w:rsidR="00957649">
        <w:rPr>
          <w:color w:val="000000"/>
          <w:lang w:val="ro-RO"/>
        </w:rPr>
        <w:t xml:space="preserve"> ESP 32 </w:t>
      </w:r>
      <w:proofErr w:type="spellStart"/>
      <w:r w:rsidR="00957649">
        <w:rPr>
          <w:color w:val="000000"/>
          <w:lang w:val="ro-RO"/>
        </w:rPr>
        <w:t>Microcontroller</w:t>
      </w:r>
      <w:proofErr w:type="spellEnd"/>
    </w:p>
    <w:p w14:paraId="2AEE4ED9" w14:textId="77777777" w:rsidR="00102FA8" w:rsidRPr="00102FA8" w:rsidRDefault="00102FA8" w:rsidP="00102FA8">
      <w:pPr>
        <w:numPr>
          <w:ilvl w:val="0"/>
          <w:numId w:val="25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Assessment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Criteria</w:t>
      </w:r>
      <w:proofErr w:type="spellEnd"/>
      <w:r w:rsidRPr="00102FA8">
        <w:rPr>
          <w:color w:val="000000"/>
          <w:lang w:val="ro-RO"/>
        </w:rPr>
        <w:t>:</w:t>
      </w:r>
    </w:p>
    <w:p w14:paraId="1353A191" w14:textId="77777777" w:rsidR="00102FA8" w:rsidRPr="00102FA8" w:rsidRDefault="00102FA8" w:rsidP="00102FA8">
      <w:pPr>
        <w:numPr>
          <w:ilvl w:val="1"/>
          <w:numId w:val="25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Processing</w:t>
      </w:r>
      <w:proofErr w:type="spellEnd"/>
      <w:r w:rsidRPr="00102FA8">
        <w:rPr>
          <w:b/>
          <w:bCs/>
          <w:color w:val="000000"/>
          <w:lang w:val="ro-RO"/>
        </w:rPr>
        <w:t xml:space="preserve"> Power</w:t>
      </w:r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Support</w:t>
      </w:r>
      <w:proofErr w:type="spellEnd"/>
      <w:r w:rsidRPr="00102FA8">
        <w:rPr>
          <w:color w:val="000000"/>
          <w:lang w:val="ro-RO"/>
        </w:rPr>
        <w:t xml:space="preserve"> for real-</w:t>
      </w:r>
      <w:proofErr w:type="spellStart"/>
      <w:r w:rsidRPr="00102FA8">
        <w:rPr>
          <w:color w:val="000000"/>
          <w:lang w:val="ro-RO"/>
        </w:rPr>
        <w:t>time</w:t>
      </w:r>
      <w:proofErr w:type="spellEnd"/>
      <w:r w:rsidRPr="00102FA8">
        <w:rPr>
          <w:color w:val="000000"/>
          <w:lang w:val="ro-RO"/>
        </w:rPr>
        <w:t xml:space="preserve"> pre-</w:t>
      </w:r>
      <w:proofErr w:type="spellStart"/>
      <w:r w:rsidRPr="00102FA8">
        <w:rPr>
          <w:color w:val="000000"/>
          <w:lang w:val="ro-RO"/>
        </w:rPr>
        <w:t>processing</w:t>
      </w:r>
      <w:proofErr w:type="spellEnd"/>
      <w:r w:rsidRPr="00102FA8">
        <w:rPr>
          <w:color w:val="000000"/>
          <w:lang w:val="ro-RO"/>
        </w:rPr>
        <w:t xml:space="preserve"> of ≥ 50 </w:t>
      </w:r>
      <w:proofErr w:type="spellStart"/>
      <w:r w:rsidRPr="00102FA8">
        <w:rPr>
          <w:color w:val="000000"/>
          <w:lang w:val="ro-RO"/>
        </w:rPr>
        <w:t>sensor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streams</w:t>
      </w:r>
      <w:proofErr w:type="spellEnd"/>
      <w:r w:rsidRPr="00102FA8">
        <w:rPr>
          <w:color w:val="000000"/>
          <w:lang w:val="ro-RO"/>
        </w:rPr>
        <w:t>.</w:t>
      </w:r>
    </w:p>
    <w:p w14:paraId="0A69FD23" w14:textId="3111551B" w:rsidR="00102FA8" w:rsidRPr="00102FA8" w:rsidRDefault="00102FA8" w:rsidP="00102FA8">
      <w:pPr>
        <w:numPr>
          <w:ilvl w:val="1"/>
          <w:numId w:val="25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>Cost</w:t>
      </w:r>
      <w:r w:rsidRPr="00102FA8">
        <w:rPr>
          <w:color w:val="000000"/>
          <w:lang w:val="ro-RO"/>
        </w:rPr>
        <w:t xml:space="preserve">: €16/slave unit, €35/master unit for a 1000 kW </w:t>
      </w:r>
      <w:proofErr w:type="spellStart"/>
      <w:r w:rsidRPr="00102FA8">
        <w:rPr>
          <w:color w:val="000000"/>
          <w:lang w:val="ro-RO"/>
        </w:rPr>
        <w:t>plant</w:t>
      </w:r>
      <w:proofErr w:type="spellEnd"/>
      <w:r w:rsidRPr="00102FA8">
        <w:rPr>
          <w:color w:val="000000"/>
          <w:lang w:val="ro-RO"/>
        </w:rPr>
        <w:t xml:space="preserve"> (</w:t>
      </w:r>
    </w:p>
    <w:p w14:paraId="1F20E9CE" w14:textId="77777777" w:rsidR="00102FA8" w:rsidRPr="00102FA8" w:rsidRDefault="00102FA8" w:rsidP="00102FA8">
      <w:pPr>
        <w:numPr>
          <w:ilvl w:val="1"/>
          <w:numId w:val="25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Sensor</w:t>
      </w:r>
      <w:proofErr w:type="spellEnd"/>
      <w:r w:rsidRPr="00102FA8">
        <w:rPr>
          <w:b/>
          <w:bCs/>
          <w:color w:val="000000"/>
          <w:lang w:val="ro-RO"/>
        </w:rPr>
        <w:t xml:space="preserve"> </w:t>
      </w:r>
      <w:proofErr w:type="spellStart"/>
      <w:r w:rsidRPr="00102FA8">
        <w:rPr>
          <w:b/>
          <w:bCs/>
          <w:color w:val="000000"/>
          <w:lang w:val="ro-RO"/>
        </w:rPr>
        <w:t>Compatibility</w:t>
      </w:r>
      <w:proofErr w:type="spellEnd"/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Support</w:t>
      </w:r>
      <w:proofErr w:type="spellEnd"/>
      <w:r w:rsidRPr="00102FA8">
        <w:rPr>
          <w:color w:val="000000"/>
          <w:lang w:val="ro-RO"/>
        </w:rPr>
        <w:t xml:space="preserve"> for analog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digital </w:t>
      </w:r>
      <w:proofErr w:type="spellStart"/>
      <w:r w:rsidRPr="00102FA8">
        <w:rPr>
          <w:color w:val="000000"/>
          <w:lang w:val="ro-RO"/>
        </w:rPr>
        <w:t>inputs</w:t>
      </w:r>
      <w:proofErr w:type="spellEnd"/>
      <w:r w:rsidRPr="00102FA8">
        <w:rPr>
          <w:color w:val="000000"/>
          <w:lang w:val="ro-RO"/>
        </w:rPr>
        <w:t xml:space="preserve"> (0–50V, 0–20A).</w:t>
      </w:r>
    </w:p>
    <w:p w14:paraId="4CB63F41" w14:textId="77777777" w:rsidR="00102FA8" w:rsidRPr="00102FA8" w:rsidRDefault="00102FA8" w:rsidP="00102FA8">
      <w:pPr>
        <w:numPr>
          <w:ilvl w:val="1"/>
          <w:numId w:val="25"/>
        </w:numPr>
        <w:spacing w:after="0" w:line="297" w:lineRule="auto"/>
        <w:ind w:right="556"/>
        <w:rPr>
          <w:color w:val="000000"/>
          <w:lang w:val="ro-RO"/>
        </w:rPr>
      </w:pPr>
      <w:r w:rsidRPr="00102FA8">
        <w:rPr>
          <w:b/>
          <w:bCs/>
          <w:color w:val="000000"/>
          <w:lang w:val="ro-RO"/>
        </w:rPr>
        <w:t xml:space="preserve">Power </w:t>
      </w:r>
      <w:proofErr w:type="spellStart"/>
      <w:r w:rsidRPr="00102FA8">
        <w:rPr>
          <w:b/>
          <w:bCs/>
          <w:color w:val="000000"/>
          <w:lang w:val="ro-RO"/>
        </w:rPr>
        <w:t>Consumption</w:t>
      </w:r>
      <w:proofErr w:type="spellEnd"/>
      <w:r w:rsidRPr="00102FA8">
        <w:rPr>
          <w:color w:val="000000"/>
          <w:lang w:val="ro-RO"/>
        </w:rPr>
        <w:t>: ≤ 1W in active mode for solar-</w:t>
      </w:r>
      <w:proofErr w:type="spellStart"/>
      <w:r w:rsidRPr="00102FA8">
        <w:rPr>
          <w:color w:val="000000"/>
          <w:lang w:val="ro-RO"/>
        </w:rPr>
        <w:t>powered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operation</w:t>
      </w:r>
      <w:proofErr w:type="spellEnd"/>
      <w:r w:rsidRPr="00102FA8">
        <w:rPr>
          <w:color w:val="000000"/>
          <w:lang w:val="ro-RO"/>
        </w:rPr>
        <w:t>.</w:t>
      </w:r>
    </w:p>
    <w:p w14:paraId="06A57C08" w14:textId="3452FE3C" w:rsidR="00102FA8" w:rsidRPr="00102FA8" w:rsidRDefault="00102FA8" w:rsidP="00102FA8">
      <w:pPr>
        <w:numPr>
          <w:ilvl w:val="0"/>
          <w:numId w:val="25"/>
        </w:numPr>
        <w:spacing w:after="0" w:line="297" w:lineRule="auto"/>
        <w:ind w:right="556"/>
        <w:rPr>
          <w:color w:val="000000"/>
          <w:lang w:val="ro-RO"/>
        </w:rPr>
      </w:pPr>
      <w:proofErr w:type="spellStart"/>
      <w:r w:rsidRPr="00102FA8">
        <w:rPr>
          <w:b/>
          <w:bCs/>
          <w:color w:val="000000"/>
          <w:lang w:val="ro-RO"/>
        </w:rPr>
        <w:t>Findings</w:t>
      </w:r>
      <w:proofErr w:type="spellEnd"/>
      <w:r w:rsidRPr="00102FA8">
        <w:rPr>
          <w:color w:val="000000"/>
          <w:lang w:val="ro-RO"/>
        </w:rPr>
        <w:t xml:space="preserve">: ARM Cortex-M4-based </w:t>
      </w:r>
      <w:proofErr w:type="spellStart"/>
      <w:r w:rsidRPr="00102FA8">
        <w:rPr>
          <w:color w:val="000000"/>
          <w:lang w:val="ro-RO"/>
        </w:rPr>
        <w:t>DCUs</w:t>
      </w:r>
      <w:proofErr w:type="spellEnd"/>
      <w:r w:rsidRPr="00102FA8">
        <w:rPr>
          <w:color w:val="000000"/>
          <w:lang w:val="ro-RO"/>
        </w:rPr>
        <w:t xml:space="preserve"> </w:t>
      </w:r>
      <w:r w:rsidR="00957649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offer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sufficient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processing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power</w:t>
      </w:r>
      <w:proofErr w:type="spellEnd"/>
      <w:r w:rsidRPr="00102FA8">
        <w:rPr>
          <w:color w:val="000000"/>
          <w:lang w:val="ro-RO"/>
        </w:rPr>
        <w:t xml:space="preserve"> (80 MHz)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low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power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consumption</w:t>
      </w:r>
      <w:proofErr w:type="spellEnd"/>
      <w:r w:rsidRPr="00102FA8">
        <w:rPr>
          <w:color w:val="000000"/>
          <w:lang w:val="ro-RO"/>
        </w:rPr>
        <w:t xml:space="preserve"> (0.8W). </w:t>
      </w:r>
    </w:p>
    <w:p w14:paraId="0E4AD9C4" w14:textId="062A36C8" w:rsidR="00B54A96" w:rsidRPr="00B40095" w:rsidRDefault="00102FA8" w:rsidP="00B54A96">
      <w:pPr>
        <w:numPr>
          <w:ilvl w:val="0"/>
          <w:numId w:val="25"/>
        </w:numPr>
        <w:spacing w:after="0" w:line="297" w:lineRule="auto"/>
        <w:ind w:right="556"/>
        <w:rPr>
          <w:color w:val="000000"/>
        </w:rPr>
      </w:pPr>
      <w:proofErr w:type="spellStart"/>
      <w:r w:rsidRPr="00102FA8">
        <w:rPr>
          <w:b/>
          <w:bCs/>
          <w:color w:val="000000"/>
          <w:lang w:val="ro-RO"/>
        </w:rPr>
        <w:t>Recommendation</w:t>
      </w:r>
      <w:proofErr w:type="spellEnd"/>
      <w:r w:rsidRPr="00102FA8">
        <w:rPr>
          <w:color w:val="000000"/>
          <w:lang w:val="ro-RO"/>
        </w:rPr>
        <w:t xml:space="preserve">: </w:t>
      </w:r>
      <w:proofErr w:type="spellStart"/>
      <w:r w:rsidRPr="00102FA8">
        <w:rPr>
          <w:color w:val="000000"/>
          <w:lang w:val="ro-RO"/>
        </w:rPr>
        <w:t>Deploy</w:t>
      </w:r>
      <w:proofErr w:type="spellEnd"/>
      <w:r w:rsidRPr="00102FA8">
        <w:rPr>
          <w:color w:val="000000"/>
          <w:lang w:val="ro-RO"/>
        </w:rPr>
        <w:t xml:space="preserve"> ARM Cortex-M4-based </w:t>
      </w:r>
      <w:proofErr w:type="spellStart"/>
      <w:r w:rsidRPr="00102FA8">
        <w:rPr>
          <w:color w:val="000000"/>
          <w:lang w:val="ro-RO"/>
        </w:rPr>
        <w:t>DCUs</w:t>
      </w:r>
      <w:proofErr w:type="spellEnd"/>
      <w:r w:rsidRPr="00102FA8">
        <w:rPr>
          <w:color w:val="000000"/>
          <w:lang w:val="ro-RO"/>
        </w:rPr>
        <w:t xml:space="preserve"> for </w:t>
      </w:r>
      <w:proofErr w:type="spellStart"/>
      <w:r w:rsidRPr="00102FA8">
        <w:rPr>
          <w:color w:val="000000"/>
          <w:lang w:val="ro-RO"/>
        </w:rPr>
        <w:t>production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due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to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their</w:t>
      </w:r>
      <w:proofErr w:type="spellEnd"/>
      <w:r w:rsidRPr="00102FA8">
        <w:rPr>
          <w:color w:val="000000"/>
          <w:lang w:val="ro-RO"/>
        </w:rPr>
        <w:t xml:space="preserve"> cost-</w:t>
      </w:r>
      <w:proofErr w:type="spellStart"/>
      <w:r w:rsidRPr="00102FA8">
        <w:rPr>
          <w:color w:val="000000"/>
          <w:lang w:val="ro-RO"/>
        </w:rPr>
        <w:t>effectiveness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reliability</w:t>
      </w:r>
      <w:proofErr w:type="spellEnd"/>
      <w:r w:rsidRPr="00102FA8">
        <w:rPr>
          <w:color w:val="000000"/>
          <w:lang w:val="ro-RO"/>
        </w:rPr>
        <w:t xml:space="preserve">,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low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power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consumption</w:t>
      </w:r>
      <w:proofErr w:type="spellEnd"/>
      <w:r w:rsidRPr="00102FA8">
        <w:rPr>
          <w:color w:val="000000"/>
          <w:lang w:val="ro-RO"/>
        </w:rPr>
        <w:t xml:space="preserve">. </w:t>
      </w:r>
      <w:proofErr w:type="spellStart"/>
      <w:r w:rsidRPr="00102FA8">
        <w:rPr>
          <w:color w:val="000000"/>
          <w:lang w:val="ro-RO"/>
        </w:rPr>
        <w:t>Use</w:t>
      </w:r>
      <w:proofErr w:type="spellEnd"/>
      <w:r w:rsidRPr="00102FA8">
        <w:rPr>
          <w:color w:val="000000"/>
          <w:lang w:val="ro-RO"/>
        </w:rPr>
        <w:t xml:space="preserve"> </w:t>
      </w:r>
      <w:r w:rsidR="00957649" w:rsidRPr="00957649">
        <w:rPr>
          <w:color w:val="000000"/>
          <w:lang w:val="ro-RO"/>
        </w:rPr>
        <w:t xml:space="preserve">Lora Module </w:t>
      </w:r>
      <w:proofErr w:type="spellStart"/>
      <w:r w:rsidR="00957649" w:rsidRPr="00957649">
        <w:rPr>
          <w:color w:val="000000"/>
          <w:lang w:val="ro-RO"/>
        </w:rPr>
        <w:t>and</w:t>
      </w:r>
      <w:proofErr w:type="spellEnd"/>
      <w:r w:rsidR="00957649" w:rsidRPr="00957649">
        <w:rPr>
          <w:color w:val="000000"/>
          <w:lang w:val="ro-RO"/>
        </w:rPr>
        <w:t xml:space="preserve"> ESP32 </w:t>
      </w:r>
      <w:proofErr w:type="spellStart"/>
      <w:r w:rsidR="00957649" w:rsidRPr="00957649">
        <w:rPr>
          <w:color w:val="000000"/>
          <w:lang w:val="ro-RO"/>
        </w:rPr>
        <w:t>Microcontroller</w:t>
      </w:r>
      <w:proofErr w:type="spellEnd"/>
      <w:r w:rsidR="00957649" w:rsidRPr="00957649">
        <w:rPr>
          <w:color w:val="000000"/>
          <w:lang w:val="ro-RO"/>
        </w:rPr>
        <w:t xml:space="preserve"> </w:t>
      </w:r>
      <w:r w:rsidRPr="00102FA8">
        <w:rPr>
          <w:color w:val="000000"/>
          <w:lang w:val="ro-RO"/>
        </w:rPr>
        <w:t xml:space="preserve">for rapid </w:t>
      </w:r>
      <w:proofErr w:type="spellStart"/>
      <w:r w:rsidRPr="00102FA8">
        <w:rPr>
          <w:color w:val="000000"/>
          <w:lang w:val="ro-RO"/>
        </w:rPr>
        <w:t>prototyping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and</w:t>
      </w:r>
      <w:proofErr w:type="spellEnd"/>
      <w:r w:rsidRPr="00102FA8">
        <w:rPr>
          <w:color w:val="000000"/>
          <w:lang w:val="ro-RO"/>
        </w:rPr>
        <w:t xml:space="preserve"> </w:t>
      </w:r>
      <w:proofErr w:type="spellStart"/>
      <w:r w:rsidRPr="00102FA8">
        <w:rPr>
          <w:color w:val="000000"/>
          <w:lang w:val="ro-RO"/>
        </w:rPr>
        <w:t>testing</w:t>
      </w:r>
      <w:proofErr w:type="spellEnd"/>
    </w:p>
    <w:p w14:paraId="6890E402" w14:textId="4FD89311" w:rsidR="00B54A96" w:rsidRDefault="0052057E" w:rsidP="00B54A96">
      <w:pPr>
        <w:pStyle w:val="Heading1"/>
        <w:numPr>
          <w:ilvl w:val="0"/>
          <w:numId w:val="0"/>
        </w:numPr>
        <w:ind w:left="720" w:hanging="720"/>
        <w:rPr>
          <w:lang w:val="ro-RO"/>
        </w:rPr>
      </w:pPr>
      <w:bookmarkStart w:id="17" w:name="_Toc197869041"/>
      <w:r>
        <w:rPr>
          <w:lang w:val="ro-RO"/>
        </w:rPr>
        <w:t>5</w:t>
      </w:r>
      <w:r w:rsidR="00B54A96">
        <w:rPr>
          <w:lang w:val="ro-RO"/>
        </w:rPr>
        <w:t>.</w:t>
      </w:r>
      <w:r w:rsidR="00B54A96">
        <w:rPr>
          <w:lang w:val="ro-RO"/>
        </w:rPr>
        <w:t>Conclusions</w:t>
      </w:r>
      <w:r>
        <w:rPr>
          <w:lang w:val="ro-RO"/>
        </w:rPr>
        <w:t xml:space="preserve"> AND NEXT STEPS</w:t>
      </w:r>
      <w:bookmarkEnd w:id="17"/>
    </w:p>
    <w:p w14:paraId="64E9067A" w14:textId="3FDEA699" w:rsidR="00B40095" w:rsidRDefault="00B40095" w:rsidP="00B40095">
      <w:pPr>
        <w:rPr>
          <w:color w:val="auto"/>
          <w:lang w:val="ro-RO"/>
        </w:rPr>
      </w:pPr>
      <w:proofErr w:type="spellStart"/>
      <w:r w:rsidRPr="00B40095">
        <w:rPr>
          <w:color w:val="auto"/>
          <w:lang w:val="ro-RO"/>
        </w:rPr>
        <w:t>This</w:t>
      </w:r>
      <w:proofErr w:type="spellEnd"/>
      <w:r w:rsidRPr="00B40095">
        <w:rPr>
          <w:color w:val="auto"/>
          <w:lang w:val="ro-RO"/>
        </w:rPr>
        <w:t xml:space="preserve"> report </w:t>
      </w:r>
      <w:proofErr w:type="spellStart"/>
      <w:r w:rsidRPr="00B40095">
        <w:rPr>
          <w:color w:val="auto"/>
          <w:lang w:val="ro-RO"/>
        </w:rPr>
        <w:t>provides</w:t>
      </w:r>
      <w:proofErr w:type="spellEnd"/>
      <w:r w:rsidRPr="00B40095">
        <w:rPr>
          <w:color w:val="auto"/>
          <w:lang w:val="ro-RO"/>
        </w:rPr>
        <w:t xml:space="preserve"> a comprehensive </w:t>
      </w:r>
      <w:proofErr w:type="spellStart"/>
      <w:r w:rsidRPr="00B40095">
        <w:rPr>
          <w:color w:val="auto"/>
          <w:lang w:val="ro-RO"/>
        </w:rPr>
        <w:t>framework</w:t>
      </w:r>
      <w:proofErr w:type="spellEnd"/>
      <w:r w:rsidRPr="00B40095">
        <w:rPr>
          <w:color w:val="auto"/>
          <w:lang w:val="ro-RO"/>
        </w:rPr>
        <w:t xml:space="preserve"> for </w:t>
      </w:r>
      <w:proofErr w:type="spellStart"/>
      <w:r w:rsidRPr="00B40095">
        <w:rPr>
          <w:color w:val="auto"/>
          <w:lang w:val="ro-RO"/>
        </w:rPr>
        <w:t>the</w:t>
      </w:r>
      <w:proofErr w:type="spellEnd"/>
      <w:r w:rsidRPr="00B40095">
        <w:rPr>
          <w:color w:val="auto"/>
          <w:lang w:val="ro-RO"/>
        </w:rPr>
        <w:t xml:space="preserve"> ZERODEFECT4PV </w:t>
      </w:r>
      <w:proofErr w:type="spellStart"/>
      <w:r w:rsidRPr="00B40095">
        <w:rPr>
          <w:color w:val="auto"/>
          <w:lang w:val="ro-RO"/>
        </w:rPr>
        <w:t>project</w:t>
      </w:r>
      <w:proofErr w:type="spellEnd"/>
      <w:r w:rsidRPr="00B40095">
        <w:rPr>
          <w:color w:val="auto"/>
          <w:lang w:val="ro-RO"/>
        </w:rPr>
        <w:t xml:space="preserve">, </w:t>
      </w:r>
      <w:proofErr w:type="spellStart"/>
      <w:r w:rsidRPr="00B40095">
        <w:rPr>
          <w:color w:val="auto"/>
          <w:lang w:val="ro-RO"/>
        </w:rPr>
        <w:t>defining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functional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and</w:t>
      </w:r>
      <w:proofErr w:type="spellEnd"/>
      <w:r w:rsidRPr="00B40095">
        <w:rPr>
          <w:color w:val="auto"/>
          <w:lang w:val="ro-RO"/>
        </w:rPr>
        <w:t xml:space="preserve"> non-</w:t>
      </w:r>
      <w:proofErr w:type="spellStart"/>
      <w:r w:rsidRPr="00B40095">
        <w:rPr>
          <w:color w:val="auto"/>
          <w:lang w:val="ro-RO"/>
        </w:rPr>
        <w:t>functional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requirements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and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evaluating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enabling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technologies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to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support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advanced</w:t>
      </w:r>
      <w:proofErr w:type="spellEnd"/>
      <w:r w:rsidRPr="00B40095">
        <w:rPr>
          <w:color w:val="auto"/>
          <w:lang w:val="ro-RO"/>
        </w:rPr>
        <w:t xml:space="preserve"> panel-</w:t>
      </w:r>
      <w:proofErr w:type="spellStart"/>
      <w:r w:rsidRPr="00B40095">
        <w:rPr>
          <w:color w:val="auto"/>
          <w:lang w:val="ro-RO"/>
        </w:rPr>
        <w:t>level</w:t>
      </w:r>
      <w:proofErr w:type="spellEnd"/>
      <w:r w:rsidRPr="00B40095">
        <w:rPr>
          <w:color w:val="auto"/>
          <w:lang w:val="ro-RO"/>
        </w:rPr>
        <w:t xml:space="preserve"> monitoring </w:t>
      </w:r>
      <w:proofErr w:type="spellStart"/>
      <w:r w:rsidRPr="00B40095">
        <w:rPr>
          <w:color w:val="auto"/>
          <w:lang w:val="ro-RO"/>
        </w:rPr>
        <w:t>and</w:t>
      </w:r>
      <w:proofErr w:type="spellEnd"/>
      <w:r w:rsidRPr="00B40095">
        <w:rPr>
          <w:color w:val="auto"/>
          <w:lang w:val="ro-RO"/>
        </w:rPr>
        <w:t xml:space="preserve"> predictive </w:t>
      </w:r>
      <w:proofErr w:type="spellStart"/>
      <w:r w:rsidRPr="00B40095">
        <w:rPr>
          <w:color w:val="auto"/>
          <w:lang w:val="ro-RO"/>
        </w:rPr>
        <w:t>maintenance</w:t>
      </w:r>
      <w:proofErr w:type="spellEnd"/>
      <w:r w:rsidRPr="00B40095">
        <w:rPr>
          <w:color w:val="auto"/>
          <w:lang w:val="ro-RO"/>
        </w:rPr>
        <w:t xml:space="preserve">. </w:t>
      </w:r>
      <w:proofErr w:type="spellStart"/>
      <w:r w:rsidRPr="00B40095">
        <w:rPr>
          <w:color w:val="auto"/>
          <w:lang w:val="ro-RO"/>
        </w:rPr>
        <w:t>By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integrating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stakeholder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inputs</w:t>
      </w:r>
      <w:proofErr w:type="spellEnd"/>
      <w:r w:rsidRPr="00B40095">
        <w:rPr>
          <w:color w:val="auto"/>
          <w:lang w:val="ro-RO"/>
        </w:rPr>
        <w:t xml:space="preserve">, </w:t>
      </w:r>
      <w:proofErr w:type="spellStart"/>
      <w:r w:rsidRPr="00B40095">
        <w:rPr>
          <w:color w:val="auto"/>
          <w:lang w:val="ro-RO"/>
        </w:rPr>
        <w:t>empirical</w:t>
      </w:r>
      <w:proofErr w:type="spellEnd"/>
      <w:r w:rsidRPr="00B40095">
        <w:rPr>
          <w:color w:val="auto"/>
          <w:lang w:val="ro-RO"/>
        </w:rPr>
        <w:t xml:space="preserve"> data, </w:t>
      </w:r>
      <w:proofErr w:type="spellStart"/>
      <w:r w:rsidRPr="00B40095">
        <w:rPr>
          <w:color w:val="auto"/>
          <w:lang w:val="ro-RO"/>
        </w:rPr>
        <w:t>and</w:t>
      </w:r>
      <w:proofErr w:type="spellEnd"/>
      <w:r w:rsidRPr="00B40095">
        <w:rPr>
          <w:color w:val="auto"/>
          <w:lang w:val="ro-RO"/>
        </w:rPr>
        <w:t xml:space="preserve"> strategic </w:t>
      </w:r>
      <w:proofErr w:type="spellStart"/>
      <w:r w:rsidRPr="00B40095">
        <w:rPr>
          <w:color w:val="auto"/>
          <w:lang w:val="ro-RO"/>
        </w:rPr>
        <w:t>objectives</w:t>
      </w:r>
      <w:proofErr w:type="spellEnd"/>
      <w:r w:rsidRPr="00B40095">
        <w:rPr>
          <w:color w:val="auto"/>
          <w:lang w:val="ro-RO"/>
        </w:rPr>
        <w:t xml:space="preserve"> </w:t>
      </w:r>
      <w:r>
        <w:rPr>
          <w:color w:val="auto"/>
          <w:lang w:val="ro-RO"/>
        </w:rPr>
        <w:t>,</w:t>
      </w:r>
      <w:r w:rsidRPr="00B40095">
        <w:rPr>
          <w:color w:val="auto"/>
          <w:lang w:val="ro-RO"/>
        </w:rPr>
        <w:t xml:space="preserve">D2.1 </w:t>
      </w:r>
      <w:proofErr w:type="spellStart"/>
      <w:r w:rsidRPr="00B40095">
        <w:rPr>
          <w:color w:val="auto"/>
          <w:lang w:val="ro-RO"/>
        </w:rPr>
        <w:t>ensures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that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the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proposed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system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is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technically</w:t>
      </w:r>
      <w:proofErr w:type="spellEnd"/>
      <w:r w:rsidRPr="00B40095">
        <w:rPr>
          <w:color w:val="auto"/>
          <w:lang w:val="ro-RO"/>
        </w:rPr>
        <w:t xml:space="preserve"> robust, </w:t>
      </w:r>
      <w:proofErr w:type="spellStart"/>
      <w:r w:rsidRPr="00B40095">
        <w:rPr>
          <w:color w:val="auto"/>
          <w:lang w:val="ro-RO"/>
        </w:rPr>
        <w:t>economically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viable</w:t>
      </w:r>
      <w:proofErr w:type="spellEnd"/>
      <w:r w:rsidRPr="00B40095">
        <w:rPr>
          <w:color w:val="auto"/>
          <w:lang w:val="ro-RO"/>
        </w:rPr>
        <w:t xml:space="preserve">, </w:t>
      </w:r>
      <w:proofErr w:type="spellStart"/>
      <w:r w:rsidRPr="00B40095">
        <w:rPr>
          <w:color w:val="auto"/>
          <w:lang w:val="ro-RO"/>
        </w:rPr>
        <w:t>and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compliant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with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regulatory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standards</w:t>
      </w:r>
      <w:proofErr w:type="spellEnd"/>
      <w:r w:rsidRPr="00B40095">
        <w:rPr>
          <w:color w:val="auto"/>
          <w:lang w:val="ro-RO"/>
        </w:rPr>
        <w:t xml:space="preserve">. The </w:t>
      </w:r>
      <w:proofErr w:type="spellStart"/>
      <w:r w:rsidRPr="00B40095">
        <w:rPr>
          <w:color w:val="auto"/>
          <w:lang w:val="ro-RO"/>
        </w:rPr>
        <w:t>requirements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address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critical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needs</w:t>
      </w:r>
      <w:proofErr w:type="spellEnd"/>
      <w:r w:rsidRPr="00B40095">
        <w:rPr>
          <w:color w:val="auto"/>
          <w:lang w:val="ro-RO"/>
        </w:rPr>
        <w:t xml:space="preserve"> for real-</w:t>
      </w:r>
      <w:proofErr w:type="spellStart"/>
      <w:r w:rsidRPr="00B40095">
        <w:rPr>
          <w:color w:val="auto"/>
          <w:lang w:val="ro-RO"/>
        </w:rPr>
        <w:t>time</w:t>
      </w:r>
      <w:proofErr w:type="spellEnd"/>
      <w:r w:rsidRPr="00B40095">
        <w:rPr>
          <w:color w:val="auto"/>
          <w:lang w:val="ro-RO"/>
        </w:rPr>
        <w:t xml:space="preserve"> monitoring, AI-</w:t>
      </w:r>
      <w:proofErr w:type="spellStart"/>
      <w:r w:rsidRPr="00B40095">
        <w:rPr>
          <w:color w:val="auto"/>
          <w:lang w:val="ro-RO"/>
        </w:rPr>
        <w:t>driven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analytics</w:t>
      </w:r>
      <w:proofErr w:type="spellEnd"/>
      <w:r w:rsidRPr="00B40095">
        <w:rPr>
          <w:color w:val="auto"/>
          <w:lang w:val="ro-RO"/>
        </w:rPr>
        <w:t xml:space="preserve">, </w:t>
      </w:r>
      <w:proofErr w:type="spellStart"/>
      <w:r w:rsidRPr="00B40095">
        <w:rPr>
          <w:color w:val="auto"/>
          <w:lang w:val="ro-RO"/>
        </w:rPr>
        <w:t>and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scalable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communication</w:t>
      </w:r>
      <w:proofErr w:type="spellEnd"/>
      <w:r w:rsidRPr="00B40095">
        <w:rPr>
          <w:color w:val="auto"/>
          <w:lang w:val="ro-RO"/>
        </w:rPr>
        <w:t xml:space="preserve">, </w:t>
      </w:r>
      <w:proofErr w:type="spellStart"/>
      <w:r w:rsidRPr="00B40095">
        <w:rPr>
          <w:color w:val="auto"/>
          <w:lang w:val="ro-RO"/>
        </w:rPr>
        <w:t>while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the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technology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assessment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recommends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proven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solutions</w:t>
      </w:r>
      <w:proofErr w:type="spellEnd"/>
      <w:r w:rsidRPr="00B40095">
        <w:rPr>
          <w:color w:val="auto"/>
          <w:lang w:val="ro-RO"/>
        </w:rPr>
        <w:t xml:space="preserve"> (ARM Cortex-M4 </w:t>
      </w:r>
      <w:proofErr w:type="spellStart"/>
      <w:r w:rsidRPr="00B40095">
        <w:rPr>
          <w:color w:val="auto"/>
          <w:lang w:val="ro-RO"/>
        </w:rPr>
        <w:t>DCUs</w:t>
      </w:r>
      <w:proofErr w:type="spellEnd"/>
      <w:r w:rsidRPr="00B40095">
        <w:rPr>
          <w:color w:val="auto"/>
          <w:lang w:val="ro-RO"/>
        </w:rPr>
        <w:t>, MQTT/</w:t>
      </w:r>
      <w:proofErr w:type="spellStart"/>
      <w:r w:rsidRPr="00B40095">
        <w:rPr>
          <w:color w:val="auto"/>
          <w:lang w:val="ro-RO"/>
        </w:rPr>
        <w:t>LoRaWAN</w:t>
      </w:r>
      <w:proofErr w:type="spellEnd"/>
      <w:r>
        <w:rPr>
          <w:color w:val="auto"/>
          <w:lang w:val="ro-RO"/>
        </w:rPr>
        <w:t>)</w:t>
      </w:r>
      <w:proofErr w:type="spellStart"/>
      <w:r w:rsidRPr="00B40095">
        <w:rPr>
          <w:color w:val="auto"/>
          <w:lang w:val="ro-RO"/>
        </w:rPr>
        <w:t>to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achieve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these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goals</w:t>
      </w:r>
      <w:proofErr w:type="spellEnd"/>
      <w:r w:rsidRPr="00B40095">
        <w:rPr>
          <w:color w:val="auto"/>
          <w:lang w:val="ro-RO"/>
        </w:rPr>
        <w:t>.</w:t>
      </w:r>
    </w:p>
    <w:p w14:paraId="66DB3B5A" w14:textId="2DB679CF" w:rsidR="00B40095" w:rsidRPr="00B40095" w:rsidRDefault="00B40095" w:rsidP="00B40095">
      <w:pPr>
        <w:rPr>
          <w:b/>
          <w:bCs/>
          <w:color w:val="auto"/>
          <w:lang w:val="ro-RO"/>
        </w:rPr>
      </w:pPr>
      <w:proofErr w:type="spellStart"/>
      <w:r>
        <w:rPr>
          <w:b/>
          <w:bCs/>
          <w:color w:val="auto"/>
          <w:lang w:val="ro-RO"/>
        </w:rPr>
        <w:t>Next</w:t>
      </w:r>
      <w:proofErr w:type="spellEnd"/>
      <w:r>
        <w:rPr>
          <w:b/>
          <w:bCs/>
          <w:color w:val="auto"/>
          <w:lang w:val="ro-RO"/>
        </w:rPr>
        <w:t xml:space="preserve"> </w:t>
      </w:r>
      <w:proofErr w:type="spellStart"/>
      <w:r>
        <w:rPr>
          <w:b/>
          <w:bCs/>
          <w:color w:val="auto"/>
          <w:lang w:val="ro-RO"/>
        </w:rPr>
        <w:t>steps</w:t>
      </w:r>
      <w:proofErr w:type="spellEnd"/>
      <w:r>
        <w:rPr>
          <w:b/>
          <w:bCs/>
          <w:color w:val="auto"/>
          <w:lang w:val="ro-RO"/>
        </w:rPr>
        <w:t>:</w:t>
      </w:r>
    </w:p>
    <w:p w14:paraId="0380C9A9" w14:textId="1EB3F30F" w:rsidR="00B40095" w:rsidRPr="00B40095" w:rsidRDefault="00B40095" w:rsidP="00B40095">
      <w:pPr>
        <w:pStyle w:val="ListParagraph"/>
        <w:numPr>
          <w:ilvl w:val="0"/>
          <w:numId w:val="26"/>
        </w:numPr>
        <w:ind w:right="565"/>
        <w:rPr>
          <w:color w:val="auto"/>
          <w:lang w:val="ro-RO"/>
        </w:rPr>
      </w:pPr>
      <w:proofErr w:type="spellStart"/>
      <w:r w:rsidRPr="00B40095">
        <w:rPr>
          <w:color w:val="auto"/>
          <w:lang w:val="ro-RO"/>
        </w:rPr>
        <w:t>System</w:t>
      </w:r>
      <w:proofErr w:type="spellEnd"/>
      <w:r w:rsidRPr="00B40095">
        <w:rPr>
          <w:color w:val="auto"/>
          <w:lang w:val="ro-RO"/>
        </w:rPr>
        <w:t xml:space="preserve"> Design: </w:t>
      </w:r>
      <w:proofErr w:type="spellStart"/>
      <w:r w:rsidRPr="00B40095">
        <w:rPr>
          <w:color w:val="auto"/>
          <w:lang w:val="ro-RO"/>
        </w:rPr>
        <w:t>develop</w:t>
      </w:r>
      <w:proofErr w:type="spellEnd"/>
      <w:r w:rsidRPr="00B40095">
        <w:rPr>
          <w:color w:val="auto"/>
          <w:lang w:val="ro-RO"/>
        </w:rPr>
        <w:t xml:space="preserve"> a modular </w:t>
      </w:r>
      <w:proofErr w:type="spellStart"/>
      <w:r w:rsidRPr="00B40095">
        <w:rPr>
          <w:color w:val="auto"/>
          <w:lang w:val="ro-RO"/>
        </w:rPr>
        <w:t>system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architecture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based</w:t>
      </w:r>
      <w:proofErr w:type="spellEnd"/>
      <w:r w:rsidRPr="00B40095">
        <w:rPr>
          <w:color w:val="auto"/>
          <w:lang w:val="ro-RO"/>
        </w:rPr>
        <w:t xml:space="preserve"> on D2.</w:t>
      </w:r>
      <w:r>
        <w:rPr>
          <w:color w:val="auto"/>
          <w:lang w:val="ro-RO"/>
        </w:rPr>
        <w:t xml:space="preserve">1 </w:t>
      </w:r>
      <w:proofErr w:type="spellStart"/>
      <w:r w:rsidRPr="00B40095">
        <w:rPr>
          <w:color w:val="auto"/>
          <w:lang w:val="ro-RO"/>
        </w:rPr>
        <w:t>requirements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and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technology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recommendations</w:t>
      </w:r>
      <w:proofErr w:type="spellEnd"/>
      <w:r w:rsidRPr="00B40095">
        <w:rPr>
          <w:color w:val="auto"/>
          <w:lang w:val="ro-RO"/>
        </w:rPr>
        <w:t>.</w:t>
      </w:r>
    </w:p>
    <w:p w14:paraId="7EC50353" w14:textId="78804037" w:rsidR="00B40095" w:rsidRPr="00B40095" w:rsidRDefault="00B40095" w:rsidP="00B40095">
      <w:pPr>
        <w:pStyle w:val="ListParagraph"/>
        <w:numPr>
          <w:ilvl w:val="0"/>
          <w:numId w:val="26"/>
        </w:numPr>
        <w:ind w:right="565"/>
        <w:rPr>
          <w:color w:val="auto"/>
          <w:lang w:val="ro-RO"/>
        </w:rPr>
      </w:pPr>
      <w:r w:rsidRPr="00B40095">
        <w:rPr>
          <w:color w:val="auto"/>
          <w:lang w:val="ro-RO"/>
        </w:rPr>
        <w:lastRenderedPageBreak/>
        <w:t xml:space="preserve">DCU </w:t>
      </w:r>
      <w:proofErr w:type="spellStart"/>
      <w:r w:rsidRPr="00B40095">
        <w:rPr>
          <w:color w:val="auto"/>
          <w:lang w:val="ro-RO"/>
        </w:rPr>
        <w:t>Development</w:t>
      </w:r>
      <w:proofErr w:type="spellEnd"/>
      <w:r w:rsidRPr="00B40095">
        <w:rPr>
          <w:color w:val="auto"/>
          <w:lang w:val="ro-RO"/>
        </w:rPr>
        <w:t xml:space="preserve">: </w:t>
      </w:r>
      <w:proofErr w:type="spellStart"/>
      <w:r w:rsidRPr="00B40095">
        <w:rPr>
          <w:color w:val="auto"/>
          <w:lang w:val="ro-RO"/>
        </w:rPr>
        <w:t>Initiate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prototyping</w:t>
      </w:r>
      <w:proofErr w:type="spellEnd"/>
      <w:r w:rsidRPr="00B40095">
        <w:rPr>
          <w:color w:val="auto"/>
          <w:lang w:val="ro-RO"/>
        </w:rPr>
        <w:t xml:space="preserve"> of ARM Cortex-M4 </w:t>
      </w:r>
      <w:proofErr w:type="spellStart"/>
      <w:r w:rsidRPr="00B40095">
        <w:rPr>
          <w:color w:val="auto"/>
          <w:lang w:val="ro-RO"/>
        </w:rPr>
        <w:t>DCUs</w:t>
      </w:r>
      <w:proofErr w:type="spellEnd"/>
      <w:r w:rsidRPr="00B40095">
        <w:rPr>
          <w:color w:val="auto"/>
          <w:lang w:val="ro-RO"/>
        </w:rPr>
        <w:t xml:space="preserve">, </w:t>
      </w:r>
      <w:proofErr w:type="spellStart"/>
      <w:r w:rsidRPr="00B40095">
        <w:rPr>
          <w:color w:val="auto"/>
          <w:lang w:val="ro-RO"/>
        </w:rPr>
        <w:t>incorporating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validated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sensor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and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communication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specifications</w:t>
      </w:r>
      <w:proofErr w:type="spellEnd"/>
      <w:r w:rsidRPr="00B40095">
        <w:rPr>
          <w:color w:val="auto"/>
          <w:lang w:val="ro-RO"/>
        </w:rPr>
        <w:t>.</w:t>
      </w:r>
    </w:p>
    <w:p w14:paraId="671D8A6D" w14:textId="5AFE6BDE" w:rsidR="00B40095" w:rsidRPr="00B40095" w:rsidRDefault="00B40095" w:rsidP="00B40095">
      <w:pPr>
        <w:pStyle w:val="ListParagraph"/>
        <w:numPr>
          <w:ilvl w:val="0"/>
          <w:numId w:val="26"/>
        </w:numPr>
        <w:ind w:right="565"/>
        <w:rPr>
          <w:color w:val="auto"/>
          <w:lang w:val="ro-RO"/>
        </w:rPr>
      </w:pPr>
      <w:r w:rsidRPr="00B40095">
        <w:rPr>
          <w:color w:val="auto"/>
          <w:lang w:val="ro-RO"/>
        </w:rPr>
        <w:t xml:space="preserve">Pilot </w:t>
      </w:r>
      <w:proofErr w:type="spellStart"/>
      <w:r w:rsidRPr="00B40095">
        <w:rPr>
          <w:color w:val="auto"/>
          <w:lang w:val="ro-RO"/>
        </w:rPr>
        <w:t>Preparation</w:t>
      </w:r>
      <w:proofErr w:type="spellEnd"/>
      <w:r w:rsidRPr="00B40095">
        <w:rPr>
          <w:color w:val="auto"/>
          <w:lang w:val="ro-RO"/>
        </w:rPr>
        <w:t xml:space="preserve">: Plan pilot </w:t>
      </w:r>
      <w:proofErr w:type="spellStart"/>
      <w:r w:rsidRPr="00B40095">
        <w:rPr>
          <w:color w:val="auto"/>
          <w:lang w:val="ro-RO"/>
        </w:rPr>
        <w:t>deployments</w:t>
      </w:r>
      <w:proofErr w:type="spellEnd"/>
      <w:r w:rsidRPr="00B40095">
        <w:rPr>
          <w:color w:val="auto"/>
          <w:lang w:val="ro-RO"/>
        </w:rPr>
        <w:t xml:space="preserve"> in </w:t>
      </w:r>
      <w:proofErr w:type="spellStart"/>
      <w:r w:rsidRPr="00B40095">
        <w:rPr>
          <w:color w:val="auto"/>
          <w:lang w:val="ro-RO"/>
        </w:rPr>
        <w:t>Turkey</w:t>
      </w:r>
      <w:proofErr w:type="spellEnd"/>
      <w:r>
        <w:rPr>
          <w:color w:val="auto"/>
          <w:lang w:val="ro-RO"/>
        </w:rPr>
        <w:t>,</w:t>
      </w:r>
      <w:r w:rsidRPr="00B40095">
        <w:rPr>
          <w:color w:val="auto"/>
          <w:lang w:val="ro-RO"/>
        </w:rPr>
        <w:t xml:space="preserve"> Romania</w:t>
      </w:r>
      <w:r>
        <w:rPr>
          <w:color w:val="auto"/>
          <w:lang w:val="ro-RO"/>
        </w:rPr>
        <w:t xml:space="preserve"> </w:t>
      </w:r>
      <w:proofErr w:type="spellStart"/>
      <w:r>
        <w:rPr>
          <w:color w:val="auto"/>
          <w:lang w:val="ro-RO"/>
        </w:rPr>
        <w:t>and</w:t>
      </w:r>
      <w:proofErr w:type="spellEnd"/>
      <w:r>
        <w:rPr>
          <w:color w:val="auto"/>
          <w:lang w:val="ro-RO"/>
        </w:rPr>
        <w:t xml:space="preserve"> </w:t>
      </w:r>
      <w:proofErr w:type="spellStart"/>
      <w:r>
        <w:rPr>
          <w:color w:val="auto"/>
          <w:lang w:val="ro-RO"/>
        </w:rPr>
        <w:t>Germany</w:t>
      </w:r>
      <w:r w:rsidRPr="00B40095">
        <w:rPr>
          <w:color w:val="auto"/>
          <w:lang w:val="ro-RO"/>
        </w:rPr>
        <w:t>,</w:t>
      </w:r>
      <w:r>
        <w:rPr>
          <w:color w:val="auto"/>
          <w:lang w:val="ro-RO"/>
        </w:rPr>
        <w:t>using</w:t>
      </w:r>
      <w:proofErr w:type="spellEnd"/>
      <w:r>
        <w:rPr>
          <w:color w:val="auto"/>
          <w:lang w:val="ro-RO"/>
        </w:rPr>
        <w:t xml:space="preserve"> </w:t>
      </w:r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testing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protocols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to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assess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system</w:t>
      </w:r>
      <w:proofErr w:type="spellEnd"/>
      <w:r w:rsidRPr="00B40095">
        <w:rPr>
          <w:color w:val="auto"/>
          <w:lang w:val="ro-RO"/>
        </w:rPr>
        <w:t xml:space="preserve"> performance in real-</w:t>
      </w:r>
      <w:proofErr w:type="spellStart"/>
      <w:r w:rsidRPr="00B40095">
        <w:rPr>
          <w:color w:val="auto"/>
          <w:lang w:val="ro-RO"/>
        </w:rPr>
        <w:t>world</w:t>
      </w:r>
      <w:proofErr w:type="spellEnd"/>
      <w:r w:rsidRPr="00B40095">
        <w:rPr>
          <w:color w:val="auto"/>
          <w:lang w:val="ro-RO"/>
        </w:rPr>
        <w:t xml:space="preserve"> </w:t>
      </w:r>
      <w:proofErr w:type="spellStart"/>
      <w:r w:rsidRPr="00B40095">
        <w:rPr>
          <w:color w:val="auto"/>
          <w:lang w:val="ro-RO"/>
        </w:rPr>
        <w:t>conditions</w:t>
      </w:r>
      <w:proofErr w:type="spellEnd"/>
      <w:r w:rsidRPr="00B40095">
        <w:rPr>
          <w:color w:val="auto"/>
          <w:lang w:val="ro-RO"/>
        </w:rPr>
        <w:t>.</w:t>
      </w:r>
    </w:p>
    <w:p w14:paraId="7257FEC4" w14:textId="77777777" w:rsidR="00B40095" w:rsidRPr="00B40095" w:rsidRDefault="00B40095" w:rsidP="00B40095">
      <w:pPr>
        <w:pStyle w:val="ListParagraph"/>
        <w:tabs>
          <w:tab w:val="clear" w:pos="720"/>
        </w:tabs>
        <w:ind w:left="720" w:firstLine="0"/>
        <w:rPr>
          <w:b/>
          <w:bCs/>
          <w:color w:val="auto"/>
          <w:lang w:val="ro-RO"/>
        </w:rPr>
      </w:pPr>
    </w:p>
    <w:p w14:paraId="02322BE5" w14:textId="77777777" w:rsidR="0052057E" w:rsidRPr="0052057E" w:rsidRDefault="0052057E" w:rsidP="0052057E">
      <w:pPr>
        <w:rPr>
          <w:lang w:val="ro-RO"/>
        </w:rPr>
      </w:pPr>
    </w:p>
    <w:p w14:paraId="36668CF4" w14:textId="4FFD4EE4" w:rsidR="00B54A96" w:rsidRPr="00B54A96" w:rsidRDefault="00B54A96" w:rsidP="00B54A96">
      <w:pPr>
        <w:spacing w:after="0" w:line="297" w:lineRule="auto"/>
        <w:ind w:right="556"/>
        <w:rPr>
          <w:color w:val="000000"/>
        </w:rPr>
        <w:sectPr w:rsidR="00B54A96" w:rsidRPr="00B54A9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673" w:right="1418" w:bottom="851" w:left="1418" w:header="720" w:footer="491" w:gutter="0"/>
          <w:pgNumType w:start="1"/>
          <w:cols w:space="708"/>
          <w:titlePg/>
        </w:sectPr>
      </w:pPr>
    </w:p>
    <w:p w14:paraId="173A3AB8" w14:textId="77777777" w:rsidR="000C54FD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cs="Open Sans"/>
          <w:b/>
          <w:smallCaps/>
          <w:color w:val="000000"/>
        </w:rPr>
      </w:pPr>
      <w:r>
        <w:rPr>
          <w:rFonts w:cs="Open Sans"/>
          <w:b/>
          <w:smallCaps/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hidden="0" allowOverlap="1" wp14:anchorId="0D7F4143" wp14:editId="65F7606F">
            <wp:simplePos x="0" y="0"/>
            <wp:positionH relativeFrom="margin">
              <wp:posOffset>-1446</wp:posOffset>
            </wp:positionH>
            <wp:positionV relativeFrom="margin">
              <wp:posOffset>284582</wp:posOffset>
            </wp:positionV>
            <wp:extent cx="927735" cy="612775"/>
            <wp:effectExtent l="0" t="0" r="0" b="0"/>
            <wp:wrapSquare wrapText="bothSides" distT="0" distB="0" distL="114300" distR="114300"/>
            <wp:docPr id="29" name="image2.jpg" descr="european union fla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european union fla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61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cs="Open Sans"/>
          <w:b/>
          <w:smallCaps/>
          <w:color w:val="000000"/>
        </w:rPr>
        <w:t>funding</w:t>
      </w:r>
    </w:p>
    <w:p w14:paraId="2FEB62A9" w14:textId="77777777" w:rsidR="000C54FD" w:rsidRDefault="000C54F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cs="Open Sans"/>
          <w:b/>
          <w:smallCaps/>
          <w:color w:val="000000"/>
        </w:rPr>
      </w:pPr>
    </w:p>
    <w:p w14:paraId="7434C19C" w14:textId="77777777" w:rsidR="000C54FD" w:rsidRDefault="000C54F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cs="Open Sans"/>
          <w:b/>
          <w:smallCaps/>
          <w:color w:val="000000"/>
        </w:rPr>
      </w:pPr>
    </w:p>
    <w:p w14:paraId="26F4842C" w14:textId="77777777" w:rsidR="000C54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cs="Open Sans"/>
          <w:color w:val="000000"/>
        </w:rPr>
      </w:pPr>
      <w:r>
        <w:rPr>
          <w:rFonts w:cs="Open Sans"/>
          <w:color w:val="000000"/>
        </w:rPr>
        <w:t xml:space="preserve">This document was created as part of the ERA-Net Smart Energy Systems project </w:t>
      </w:r>
      <w:r>
        <w:rPr>
          <w:color w:val="000000"/>
        </w:rPr>
        <w:t>ZERODEFECT4PV</w:t>
      </w:r>
      <w:r>
        <w:rPr>
          <w:rFonts w:cs="Open Sans"/>
          <w:color w:val="000000"/>
        </w:rPr>
        <w:t>, funded from the European Union’s Horizon 2020 research and innovation programme under grant agreement no. 646039 (SG+) / no. 775970 (</w:t>
      </w:r>
      <w:proofErr w:type="spellStart"/>
      <w:r>
        <w:rPr>
          <w:rFonts w:cs="Open Sans"/>
          <w:color w:val="000000"/>
        </w:rPr>
        <w:t>RegSys</w:t>
      </w:r>
      <w:proofErr w:type="spellEnd"/>
      <w:r>
        <w:rPr>
          <w:rFonts w:cs="Open Sans"/>
          <w:color w:val="000000"/>
        </w:rPr>
        <w:t>) / no. 883973 (</w:t>
      </w:r>
      <w:proofErr w:type="spellStart"/>
      <w:r>
        <w:rPr>
          <w:rFonts w:cs="Open Sans"/>
          <w:color w:val="000000"/>
        </w:rPr>
        <w:t>EnerDigit</w:t>
      </w:r>
      <w:proofErr w:type="spellEnd"/>
      <w:r>
        <w:rPr>
          <w:rFonts w:cs="Open Sans"/>
          <w:color w:val="000000"/>
        </w:rPr>
        <w:t>).</w:t>
      </w:r>
    </w:p>
    <w:sectPr w:rsidR="000C54FD">
      <w:footerReference w:type="first" r:id="rId16"/>
      <w:pgSz w:w="11906" w:h="16838"/>
      <w:pgMar w:top="1673" w:right="1418" w:bottom="851" w:left="1418" w:header="720" w:footer="49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B48D1" w14:textId="77777777" w:rsidR="00AE11C0" w:rsidRDefault="00AE11C0">
      <w:pPr>
        <w:spacing w:after="0"/>
      </w:pPr>
      <w:r>
        <w:separator/>
      </w:r>
    </w:p>
  </w:endnote>
  <w:endnote w:type="continuationSeparator" w:id="0">
    <w:p w14:paraId="17E99C46" w14:textId="77777777" w:rsidR="00AE11C0" w:rsidRDefault="00AE11C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4C4A2E3A-1DCA-4325-A9D7-5CA7F3676437}"/>
    <w:embedBold r:id="rId2" w:fontKey="{F74FC51A-52CF-46EB-BE2F-593B5E109298}"/>
    <w:embedItalic r:id="rId3" w:fontKey="{1D2D8355-6189-49B7-A9D4-25B4428B8A56}"/>
    <w:embedBoldItalic r:id="rId4" w:fontKey="{327FF05D-8538-4E49-A9BC-AD5A4B0C5B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8291F3-26CE-4A87-9408-F86921920636}"/>
    <w:embedBold r:id="rId6" w:fontKey="{67223E1F-649E-4075-953F-3003B7E9352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1228239F-48BB-4E1F-8825-5315FC9AE199}"/>
    <w:embedBold r:id="rId8" w:fontKey="{7F8BCBAA-CAB3-4210-A219-4C29A29570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D5D143C-E8E5-42DF-891E-7EBB5620858A}"/>
  </w:font>
  <w:font w:name="Gill Sans">
    <w:panose1 w:val="00000000000000000000"/>
    <w:charset w:val="00"/>
    <w:family w:val="roman"/>
    <w:notTrueType/>
    <w:pitch w:val="default"/>
  </w:font>
  <w:font w:name="Demos E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94D596B-03AB-412C-91CC-7967DB5ECD16}"/>
    <w:embedBold r:id="rId11" w:fontKey="{9E79FF72-D80E-4616-AA2F-C10CF7DDF8D3}"/>
  </w:font>
  <w:font w:name="Futura Lt BT">
    <w:panose1 w:val="00000000000000000000"/>
    <w:charset w:val="00"/>
    <w:family w:val="roman"/>
    <w:notTrueType/>
    <w:pitch w:val="default"/>
  </w:font>
  <w:font w:name="Myriad Pro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2" w:fontKey="{E7A46BFD-32C3-4BEB-AA09-C5402AE97836}"/>
  </w:font>
  <w:font w:name="EC Square Sans Pro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54D4C2F4-F646-48A1-A61E-233860E5D673}"/>
    <w:embedItalic r:id="rId14" w:fontKey="{357B3D01-5F8E-41CF-973F-EC9F0EFD691A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90F73" w14:textId="16E25A36" w:rsidR="000C54FD" w:rsidRDefault="00000000">
    <w:pPr>
      <w:tabs>
        <w:tab w:val="center" w:pos="4536"/>
        <w:tab w:val="right" w:pos="9072"/>
      </w:tabs>
    </w:pPr>
    <w:r>
      <w:rPr>
        <w:sz w:val="20"/>
        <w:szCs w:val="20"/>
      </w:rPr>
      <w:t>Deliverable No. 2.1 | R</w:t>
    </w:r>
    <w:r w:rsidR="004C6DEA">
      <w:rPr>
        <w:sz w:val="20"/>
        <w:szCs w:val="20"/>
      </w:rPr>
      <w:t>e</w:t>
    </w:r>
    <w:r>
      <w:rPr>
        <w:sz w:val="20"/>
        <w:szCs w:val="20"/>
      </w:rPr>
      <w:t>quirement Analysis and Technology Assessment Report</w:t>
    </w:r>
    <w:r>
      <w:rPr>
        <w:sz w:val="20"/>
        <w:szCs w:val="20"/>
      </w:rPr>
      <w:tab/>
    </w:r>
    <w:r>
      <w:t xml:space="preserve">- </w:t>
    </w:r>
    <w:r>
      <w:fldChar w:fldCharType="begin"/>
    </w:r>
    <w:r>
      <w:instrText>PAGE</w:instrText>
    </w:r>
    <w:r>
      <w:fldChar w:fldCharType="separate"/>
    </w:r>
    <w:r w:rsidR="00102FA8">
      <w:rPr>
        <w:noProof/>
      </w:rPr>
      <w:t>2</w:t>
    </w:r>
    <w:r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66FCF" w14:textId="72E660FE" w:rsidR="000C54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cs="Open Sans"/>
        <w:color w:val="575756"/>
      </w:rPr>
    </w:pPr>
    <w:r>
      <w:rPr>
        <w:rFonts w:cs="Open Sans"/>
        <w:color w:val="575756"/>
        <w:sz w:val="20"/>
        <w:szCs w:val="20"/>
      </w:rPr>
      <w:t xml:space="preserve">Deliverable No. </w:t>
    </w:r>
    <w:r>
      <w:rPr>
        <w:sz w:val="20"/>
        <w:szCs w:val="20"/>
      </w:rPr>
      <w:t>2.</w:t>
    </w:r>
    <w:r w:rsidR="004C6DEA">
      <w:rPr>
        <w:sz w:val="20"/>
        <w:szCs w:val="20"/>
      </w:rPr>
      <w:t>1</w:t>
    </w:r>
    <w:r>
      <w:rPr>
        <w:rFonts w:cs="Open Sans"/>
        <w:color w:val="575756"/>
        <w:sz w:val="20"/>
        <w:szCs w:val="20"/>
      </w:rPr>
      <w:t xml:space="preserve"> |</w:t>
    </w:r>
    <w:r w:rsidR="004C6DEA" w:rsidRPr="004C6DEA">
      <w:rPr>
        <w:sz w:val="20"/>
        <w:szCs w:val="20"/>
      </w:rPr>
      <w:t xml:space="preserve"> </w:t>
    </w:r>
    <w:r w:rsidR="004C6DEA">
      <w:rPr>
        <w:sz w:val="20"/>
        <w:szCs w:val="20"/>
      </w:rPr>
      <w:t>Requirement Analysis and Technology Assessment Report</w:t>
    </w:r>
    <w:r>
      <w:rPr>
        <w:rFonts w:cs="Open Sans"/>
        <w:color w:val="575756"/>
        <w:sz w:val="20"/>
        <w:szCs w:val="20"/>
      </w:rPr>
      <w:tab/>
    </w:r>
    <w:r>
      <w:t xml:space="preserve"> </w:t>
    </w:r>
    <w:r>
      <w:rPr>
        <w:rFonts w:cs="Open Sans"/>
        <w:color w:val="575756"/>
      </w:rPr>
      <w:t xml:space="preserve">- </w:t>
    </w:r>
    <w:r>
      <w:rPr>
        <w:rFonts w:cs="Open Sans"/>
        <w:color w:val="575756"/>
      </w:rPr>
      <w:fldChar w:fldCharType="begin"/>
    </w:r>
    <w:r>
      <w:rPr>
        <w:rFonts w:cs="Open Sans"/>
        <w:color w:val="575756"/>
      </w:rPr>
      <w:instrText>PAGE</w:instrText>
    </w:r>
    <w:r>
      <w:rPr>
        <w:rFonts w:cs="Open Sans"/>
        <w:color w:val="575756"/>
      </w:rPr>
      <w:fldChar w:fldCharType="separate"/>
    </w:r>
    <w:r w:rsidR="00102FA8">
      <w:rPr>
        <w:rFonts w:cs="Open Sans"/>
        <w:noProof/>
        <w:color w:val="575756"/>
      </w:rPr>
      <w:t>3</w:t>
    </w:r>
    <w:r>
      <w:rPr>
        <w:rFonts w:cs="Open Sans"/>
        <w:color w:val="575756"/>
      </w:rPr>
      <w:fldChar w:fldCharType="end"/>
    </w:r>
    <w:r>
      <w:rPr>
        <w:rFonts w:cs="Open Sans"/>
        <w:color w:val="575756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823C1" w14:textId="77777777" w:rsidR="000C54FD" w:rsidRDefault="00000000">
    <w:r>
      <w:rPr>
        <w:color w:val="28A639"/>
      </w:rPr>
      <w:t>ERA-Net Smart Energy Systems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450C363" wp14:editId="29647220">
              <wp:simplePos x="0" y="0"/>
              <wp:positionH relativeFrom="column">
                <wp:posOffset>-253999</wp:posOffset>
              </wp:positionH>
              <wp:positionV relativeFrom="paragraph">
                <wp:posOffset>266700</wp:posOffset>
              </wp:positionV>
              <wp:extent cx="0" cy="12700"/>
              <wp:effectExtent l="0" t="0" r="0" b="0"/>
              <wp:wrapNone/>
              <wp:docPr id="22" name="Straight Arrow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87193" y="3780000"/>
                        <a:ext cx="631761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23A534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-253999</wp:posOffset>
              </wp:positionH>
              <wp:positionV relativeFrom="paragraph">
                <wp:posOffset>266700</wp:posOffset>
              </wp:positionV>
              <wp:extent cx="0" cy="12700"/>
              <wp:effectExtent b="0" l="0" r="0" t="0"/>
              <wp:wrapNone/>
              <wp:docPr id="2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1C04F06" w14:textId="77777777" w:rsidR="000C54FD" w:rsidRDefault="00000000">
    <w:r>
      <w:t>This project has received funding in the framework of the joint programming initiative ERA-Net Smart Energy Systems, with support from the European Union’s Horizon 2020 research and innovation programme.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73D79" w14:textId="77777777" w:rsidR="000C54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252"/>
        <w:tab w:val="left" w:pos="5702"/>
      </w:tabs>
      <w:jc w:val="left"/>
      <w:rPr>
        <w:rFonts w:cs="Open Sans"/>
        <w:color w:val="575756"/>
      </w:rPr>
    </w:pPr>
    <w:r>
      <w:rPr>
        <w:rFonts w:cs="Open Sans"/>
        <w:color w:val="575756"/>
      </w:rPr>
      <w:tab/>
      <w:t>© Copyright 2019 – ERA-Net SES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FD830" w14:textId="77777777" w:rsidR="00AE11C0" w:rsidRDefault="00AE11C0">
      <w:pPr>
        <w:spacing w:after="0"/>
      </w:pPr>
      <w:r>
        <w:separator/>
      </w:r>
    </w:p>
  </w:footnote>
  <w:footnote w:type="continuationSeparator" w:id="0">
    <w:p w14:paraId="0958DDCC" w14:textId="77777777" w:rsidR="00AE11C0" w:rsidRDefault="00AE11C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3CD23" w14:textId="77777777" w:rsidR="000C54FD" w:rsidRDefault="00000000">
    <w:pPr>
      <w:tabs>
        <w:tab w:val="center" w:pos="4536"/>
        <w:tab w:val="right" w:pos="9072"/>
      </w:tabs>
      <w:jc w:val="left"/>
    </w:pPr>
    <w:r>
      <w:rPr>
        <w:noProof/>
      </w:rPr>
      <w:drawing>
        <wp:inline distT="114300" distB="114300" distL="114300" distR="114300" wp14:anchorId="4D4F7D1E" wp14:editId="7D7FC747">
          <wp:extent cx="1431012" cy="481013"/>
          <wp:effectExtent l="0" t="0" r="0" b="0"/>
          <wp:docPr id="190804387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25882" b="27058"/>
                  <a:stretch>
                    <a:fillRect/>
                  </a:stretch>
                </pic:blipFill>
                <pic:spPr>
                  <a:xfrm>
                    <a:off x="0" y="0"/>
                    <a:ext cx="1431012" cy="481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A0CF7C3" wp14:editId="4E89CF2D">
          <wp:simplePos x="0" y="0"/>
          <wp:positionH relativeFrom="column">
            <wp:posOffset>5400675</wp:posOffset>
          </wp:positionH>
          <wp:positionV relativeFrom="paragraph">
            <wp:posOffset>-19048</wp:posOffset>
          </wp:positionV>
          <wp:extent cx="1204595" cy="647700"/>
          <wp:effectExtent l="0" t="0" r="0" b="0"/>
          <wp:wrapSquare wrapText="bothSides" distT="0" distB="0" distL="114300" distR="114300"/>
          <wp:docPr id="110250402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r="-33122" b="-35999"/>
                  <a:stretch>
                    <a:fillRect/>
                  </a:stretch>
                </pic:blipFill>
                <pic:spPr>
                  <a:xfrm>
                    <a:off x="0" y="0"/>
                    <a:ext cx="1204595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6D196" w14:textId="77777777" w:rsidR="000C54FD" w:rsidRDefault="00000000">
    <w:pPr>
      <w:tabs>
        <w:tab w:val="center" w:pos="4536"/>
        <w:tab w:val="right" w:pos="9072"/>
      </w:tabs>
      <w:jc w:val="left"/>
    </w:pPr>
    <w:r>
      <w:rPr>
        <w:noProof/>
      </w:rPr>
      <w:drawing>
        <wp:inline distT="114300" distB="114300" distL="114300" distR="114300" wp14:anchorId="17DDDB4D" wp14:editId="3532C64E">
          <wp:extent cx="1431012" cy="481013"/>
          <wp:effectExtent l="0" t="0" r="0" b="0"/>
          <wp:docPr id="46362038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25882" b="27058"/>
                  <a:stretch>
                    <a:fillRect/>
                  </a:stretch>
                </pic:blipFill>
                <pic:spPr>
                  <a:xfrm>
                    <a:off x="0" y="0"/>
                    <a:ext cx="1431012" cy="481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tab/>
      <w:t xml:space="preserve">   </w:t>
    </w:r>
    <w:r>
      <w:rPr>
        <w:b/>
        <w:smallCaps/>
        <w:noProof/>
        <w:color w:val="0489CE"/>
      </w:rPr>
      <w:drawing>
        <wp:inline distT="0" distB="0" distL="114300" distR="114300" wp14:anchorId="77EE740D" wp14:editId="11E70F23">
          <wp:extent cx="1204595" cy="647700"/>
          <wp:effectExtent l="0" t="0" r="0" b="0"/>
          <wp:docPr id="160227595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r="-33122" b="-35999"/>
                  <a:stretch>
                    <a:fillRect/>
                  </a:stretch>
                </pic:blipFill>
                <pic:spPr>
                  <a:xfrm>
                    <a:off x="0" y="0"/>
                    <a:ext cx="1204595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8A6D0" w14:textId="77777777" w:rsidR="000C54FD" w:rsidRDefault="00000000">
    <w:pPr>
      <w:tabs>
        <w:tab w:val="center" w:pos="4536"/>
        <w:tab w:val="right" w:pos="9072"/>
      </w:tabs>
      <w:jc w:val="left"/>
      <w:rPr>
        <w:rFonts w:cs="Open Sans"/>
        <w:color w:val="575756"/>
      </w:rPr>
    </w:pPr>
    <w:r>
      <w:rPr>
        <w:noProof/>
      </w:rPr>
      <w:drawing>
        <wp:inline distT="114300" distB="114300" distL="114300" distR="114300" wp14:anchorId="683C614B" wp14:editId="6F6D6132">
          <wp:extent cx="1537970" cy="409575"/>
          <wp:effectExtent l="0" t="0" r="0" b="0"/>
          <wp:docPr id="167050366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-4183" r="7503"/>
                  <a:stretch>
                    <a:fillRect/>
                  </a:stretch>
                </pic:blipFill>
                <pic:spPr>
                  <a:xfrm>
                    <a:off x="0" y="0"/>
                    <a:ext cx="1537970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236AB08" wp14:editId="164C3317">
          <wp:simplePos x="0" y="0"/>
          <wp:positionH relativeFrom="column">
            <wp:posOffset>5210175</wp:posOffset>
          </wp:positionH>
          <wp:positionV relativeFrom="paragraph">
            <wp:posOffset>-190497</wp:posOffset>
          </wp:positionV>
          <wp:extent cx="1204595" cy="647700"/>
          <wp:effectExtent l="0" t="0" r="0" b="0"/>
          <wp:wrapSquare wrapText="bothSides" distT="0" distB="0" distL="114300" distR="114300"/>
          <wp:docPr id="203525219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r="-33122" b="-35999"/>
                  <a:stretch>
                    <a:fillRect/>
                  </a:stretch>
                </pic:blipFill>
                <pic:spPr>
                  <a:xfrm>
                    <a:off x="0" y="0"/>
                    <a:ext cx="1204595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41607"/>
    <w:multiLevelType w:val="multilevel"/>
    <w:tmpl w:val="71D43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C62885"/>
    <w:multiLevelType w:val="multilevel"/>
    <w:tmpl w:val="69042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DD6069"/>
    <w:multiLevelType w:val="multilevel"/>
    <w:tmpl w:val="B9FC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455B91"/>
    <w:multiLevelType w:val="multilevel"/>
    <w:tmpl w:val="1728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5A4E3C"/>
    <w:multiLevelType w:val="multilevel"/>
    <w:tmpl w:val="495C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C66CB3"/>
    <w:multiLevelType w:val="multilevel"/>
    <w:tmpl w:val="D5F8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FF5EE2"/>
    <w:multiLevelType w:val="hybridMultilevel"/>
    <w:tmpl w:val="85522C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D1B42"/>
    <w:multiLevelType w:val="multilevel"/>
    <w:tmpl w:val="D7EAEBE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2793D7B"/>
    <w:multiLevelType w:val="multilevel"/>
    <w:tmpl w:val="8F1ED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5E51EA"/>
    <w:multiLevelType w:val="multilevel"/>
    <w:tmpl w:val="65527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AE65C0"/>
    <w:multiLevelType w:val="multilevel"/>
    <w:tmpl w:val="83BE7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7B0937"/>
    <w:multiLevelType w:val="multilevel"/>
    <w:tmpl w:val="6E669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A64452"/>
    <w:multiLevelType w:val="multilevel"/>
    <w:tmpl w:val="9E605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9320BE"/>
    <w:multiLevelType w:val="multilevel"/>
    <w:tmpl w:val="8162F934"/>
    <w:lvl w:ilvl="0">
      <w:start w:val="1"/>
      <w:numFmt w:val="decimal"/>
      <w:pStyle w:val="ListBullet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095858748">
    <w:abstractNumId w:val="13"/>
  </w:num>
  <w:num w:numId="2" w16cid:durableId="9648587">
    <w:abstractNumId w:val="7"/>
  </w:num>
  <w:num w:numId="3" w16cid:durableId="135045145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898375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64345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374918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387557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097568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101650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3697748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106663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129337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761397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684428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67264907">
    <w:abstractNumId w:val="5"/>
  </w:num>
  <w:num w:numId="16" w16cid:durableId="1830167593">
    <w:abstractNumId w:val="10"/>
  </w:num>
  <w:num w:numId="17" w16cid:durableId="1075056748">
    <w:abstractNumId w:val="12"/>
  </w:num>
  <w:num w:numId="18" w16cid:durableId="1023704339">
    <w:abstractNumId w:val="3"/>
  </w:num>
  <w:num w:numId="19" w16cid:durableId="1532643698">
    <w:abstractNumId w:val="4"/>
  </w:num>
  <w:num w:numId="20" w16cid:durableId="152725399">
    <w:abstractNumId w:val="9"/>
  </w:num>
  <w:num w:numId="21" w16cid:durableId="1090005088">
    <w:abstractNumId w:val="11"/>
  </w:num>
  <w:num w:numId="22" w16cid:durableId="628517326">
    <w:abstractNumId w:val="2"/>
  </w:num>
  <w:num w:numId="23" w16cid:durableId="1913655116">
    <w:abstractNumId w:val="8"/>
  </w:num>
  <w:num w:numId="24" w16cid:durableId="1866596545">
    <w:abstractNumId w:val="0"/>
  </w:num>
  <w:num w:numId="25" w16cid:durableId="1073115750">
    <w:abstractNumId w:val="1"/>
  </w:num>
  <w:num w:numId="26" w16cid:durableId="10790580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4FD"/>
    <w:rsid w:val="00077D11"/>
    <w:rsid w:val="000C54FD"/>
    <w:rsid w:val="00102FA8"/>
    <w:rsid w:val="001C52FE"/>
    <w:rsid w:val="00434BE0"/>
    <w:rsid w:val="004C6DEA"/>
    <w:rsid w:val="0052057E"/>
    <w:rsid w:val="00957649"/>
    <w:rsid w:val="00AE11C0"/>
    <w:rsid w:val="00B40095"/>
    <w:rsid w:val="00B54A96"/>
    <w:rsid w:val="00B70337"/>
    <w:rsid w:val="00F8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855A8"/>
  <w15:docId w15:val="{A90C2E1C-ED05-4B51-A147-62016FF51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color w:val="575756"/>
        <w:sz w:val="22"/>
        <w:szCs w:val="22"/>
        <w:lang w:val="en-GB" w:eastAsia="ro-RO" w:bidi="ar-SA"/>
      </w:rPr>
    </w:rPrDefault>
    <w:pPrDefault>
      <w:pPr>
        <w:spacing w:after="200"/>
        <w:ind w:right="56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0EE"/>
    <w:pPr>
      <w:suppressAutoHyphens/>
    </w:pPr>
    <w:rPr>
      <w:rFonts w:cs="Arial"/>
      <w:color w:val="575756" w:themeColor="text2"/>
      <w:lang w:eastAsia="zh-TW"/>
    </w:rPr>
  </w:style>
  <w:style w:type="paragraph" w:styleId="Heading1">
    <w:name w:val="heading 1"/>
    <w:aliases w:val="Headline 1"/>
    <w:basedOn w:val="Normal"/>
    <w:next w:val="Normal"/>
    <w:link w:val="Heading1Char"/>
    <w:uiPriority w:val="9"/>
    <w:qFormat/>
    <w:rsid w:val="00C80743"/>
    <w:pPr>
      <w:keepNext/>
      <w:numPr>
        <w:numId w:val="2"/>
      </w:numPr>
      <w:spacing w:before="480" w:after="120"/>
      <w:outlineLvl w:val="0"/>
    </w:pPr>
    <w:rPr>
      <w:b/>
      <w:caps/>
      <w:color w:val="0489CE"/>
      <w:kern w:val="28"/>
      <w:sz w:val="28"/>
    </w:rPr>
  </w:style>
  <w:style w:type="paragraph" w:styleId="Heading2">
    <w:name w:val="heading 2"/>
    <w:aliases w:val="Headline 2"/>
    <w:basedOn w:val="Normal"/>
    <w:next w:val="Normal"/>
    <w:link w:val="Heading2Char"/>
    <w:uiPriority w:val="9"/>
    <w:unhideWhenUsed/>
    <w:qFormat/>
    <w:rsid w:val="00D2708E"/>
    <w:pPr>
      <w:keepNext/>
      <w:numPr>
        <w:ilvl w:val="1"/>
        <w:numId w:val="2"/>
      </w:numPr>
      <w:tabs>
        <w:tab w:val="left" w:pos="680"/>
      </w:tabs>
      <w:spacing w:before="240" w:after="60"/>
      <w:outlineLvl w:val="1"/>
    </w:pPr>
    <w:rPr>
      <w:b/>
      <w:bCs/>
      <w:color w:val="0489CE"/>
      <w:szCs w:val="28"/>
    </w:rPr>
  </w:style>
  <w:style w:type="paragraph" w:styleId="Heading3">
    <w:name w:val="heading 3"/>
    <w:aliases w:val="Headline 3"/>
    <w:basedOn w:val="Normal"/>
    <w:next w:val="Normal"/>
    <w:link w:val="Heading3Char"/>
    <w:uiPriority w:val="9"/>
    <w:semiHidden/>
    <w:unhideWhenUsed/>
    <w:qFormat/>
    <w:rsid w:val="008E1B80"/>
    <w:pPr>
      <w:keepNext/>
      <w:numPr>
        <w:ilvl w:val="2"/>
        <w:numId w:val="2"/>
      </w:numPr>
      <w:spacing w:before="240" w:after="60"/>
      <w:outlineLvl w:val="2"/>
    </w:pPr>
    <w:rPr>
      <w:bCs/>
      <w:color w:val="0489CE"/>
      <w:szCs w:val="26"/>
    </w:rPr>
  </w:style>
  <w:style w:type="paragraph" w:styleId="Heading4">
    <w:name w:val="heading 4"/>
    <w:aliases w:val="Headline 4"/>
    <w:basedOn w:val="Normal"/>
    <w:next w:val="Normal"/>
    <w:link w:val="Heading4Char"/>
    <w:uiPriority w:val="9"/>
    <w:semiHidden/>
    <w:unhideWhenUsed/>
    <w:qFormat/>
    <w:rsid w:val="001D00EE"/>
    <w:pPr>
      <w:keepNext/>
      <w:numPr>
        <w:ilvl w:val="3"/>
        <w:numId w:val="2"/>
      </w:numPr>
      <w:spacing w:before="240" w:after="60"/>
      <w:outlineLvl w:val="3"/>
    </w:pPr>
    <w:rPr>
      <w:bCs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8D2"/>
    <w:pPr>
      <w:keepNext/>
      <w:keepLines/>
      <w:numPr>
        <w:ilvl w:val="4"/>
        <w:numId w:val="2"/>
      </w:numPr>
      <w:spacing w:before="200"/>
      <w:outlineLvl w:val="4"/>
    </w:pPr>
    <w:rPr>
      <w:rFonts w:ascii="Cambria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7E86"/>
    <w:pPr>
      <w:numPr>
        <w:ilvl w:val="5"/>
        <w:numId w:val="2"/>
      </w:numPr>
      <w:spacing w:before="240" w:after="60"/>
      <w:outlineLvl w:val="5"/>
    </w:pPr>
    <w:rPr>
      <w:rFonts w:cs="Times New Roman"/>
      <w:b/>
      <w:bCs/>
      <w:color w:val="auto"/>
      <w:lang w:val="de-AT" w:eastAsia="de-AT"/>
    </w:rPr>
  </w:style>
  <w:style w:type="paragraph" w:styleId="Heading7">
    <w:name w:val="heading 7"/>
    <w:basedOn w:val="Normal"/>
    <w:next w:val="Normal"/>
    <w:link w:val="Heading7Char"/>
    <w:locked/>
    <w:rsid w:val="00ED7E86"/>
    <w:pPr>
      <w:numPr>
        <w:ilvl w:val="6"/>
        <w:numId w:val="2"/>
      </w:numPr>
      <w:spacing w:before="240" w:after="60"/>
      <w:outlineLvl w:val="6"/>
    </w:pPr>
    <w:rPr>
      <w:rFonts w:ascii="Times New Roman" w:hAnsi="Times New Roman" w:cs="Times New Roman"/>
      <w:color w:val="auto"/>
      <w:lang w:val="de-AT" w:eastAsia="de-AT"/>
    </w:rPr>
  </w:style>
  <w:style w:type="paragraph" w:styleId="Heading8">
    <w:name w:val="heading 8"/>
    <w:basedOn w:val="Normal"/>
    <w:next w:val="Normal"/>
    <w:link w:val="Heading8Char"/>
    <w:locked/>
    <w:rsid w:val="00ED7E86"/>
    <w:pPr>
      <w:numPr>
        <w:ilvl w:val="7"/>
        <w:numId w:val="2"/>
      </w:numPr>
      <w:spacing w:before="240" w:after="60"/>
      <w:outlineLvl w:val="7"/>
    </w:pPr>
    <w:rPr>
      <w:rFonts w:ascii="Times New Roman" w:hAnsi="Times New Roman" w:cs="Times New Roman"/>
      <w:i/>
      <w:iCs/>
      <w:color w:val="auto"/>
      <w:lang w:val="de-AT" w:eastAsia="de-AT"/>
    </w:rPr>
  </w:style>
  <w:style w:type="paragraph" w:styleId="Heading9">
    <w:name w:val="heading 9"/>
    <w:basedOn w:val="Normal"/>
    <w:next w:val="Normal"/>
    <w:link w:val="Heading9Char"/>
    <w:rsid w:val="00590DD7"/>
    <w:pPr>
      <w:numPr>
        <w:ilvl w:val="8"/>
        <w:numId w:val="2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C5BE8"/>
    <w:pPr>
      <w:pBdr>
        <w:bottom w:val="single" w:sz="8" w:space="4" w:color="96C271" w:themeColor="accent1"/>
      </w:pBdr>
      <w:spacing w:after="300"/>
      <w:contextualSpacing/>
    </w:pPr>
    <w:rPr>
      <w:rFonts w:asciiTheme="majorHAnsi" w:eastAsiaTheme="majorEastAsia" w:hAnsiTheme="majorHAnsi" w:cstheme="majorBidi"/>
      <w:color w:val="414140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aliases w:val="Headline 1 Char"/>
    <w:basedOn w:val="DefaultParagraphFont"/>
    <w:link w:val="Heading1"/>
    <w:uiPriority w:val="9"/>
    <w:locked/>
    <w:rsid w:val="00C80743"/>
    <w:rPr>
      <w:rFonts w:ascii="Verdana" w:hAnsi="Verdana" w:cs="Arial"/>
      <w:b/>
      <w:caps/>
      <w:color w:val="0489CE"/>
      <w:kern w:val="28"/>
      <w:sz w:val="28"/>
      <w:szCs w:val="24"/>
    </w:rPr>
  </w:style>
  <w:style w:type="character" w:customStyle="1" w:styleId="Heading2Char">
    <w:name w:val="Heading 2 Char"/>
    <w:aliases w:val="Headline 2 Char"/>
    <w:basedOn w:val="DefaultParagraphFont"/>
    <w:link w:val="Heading2"/>
    <w:uiPriority w:val="9"/>
    <w:locked/>
    <w:rsid w:val="00D2708E"/>
    <w:rPr>
      <w:rFonts w:ascii="Verdana" w:hAnsi="Verdana" w:cs="Arial"/>
      <w:b/>
      <w:bCs/>
      <w:color w:val="0489CE"/>
      <w:sz w:val="24"/>
      <w:szCs w:val="28"/>
    </w:rPr>
  </w:style>
  <w:style w:type="character" w:customStyle="1" w:styleId="Heading3Char">
    <w:name w:val="Heading 3 Char"/>
    <w:aliases w:val="Headline 3 Char"/>
    <w:basedOn w:val="DefaultParagraphFont"/>
    <w:link w:val="Heading3"/>
    <w:uiPriority w:val="9"/>
    <w:locked/>
    <w:rsid w:val="008E1B80"/>
    <w:rPr>
      <w:rFonts w:ascii="Open Sans" w:hAnsi="Open Sans" w:cs="Arial"/>
      <w:bCs/>
      <w:color w:val="0489CE"/>
      <w:sz w:val="24"/>
      <w:szCs w:val="26"/>
      <w:lang w:val="en-GB"/>
    </w:rPr>
  </w:style>
  <w:style w:type="character" w:customStyle="1" w:styleId="Heading4Char">
    <w:name w:val="Heading 4 Char"/>
    <w:aliases w:val="Headline 4 Char"/>
    <w:basedOn w:val="DefaultParagraphFont"/>
    <w:link w:val="Heading4"/>
    <w:locked/>
    <w:rsid w:val="001D00EE"/>
    <w:rPr>
      <w:rFonts w:ascii="Open Sans" w:hAnsi="Open Sans" w:cs="Arial"/>
      <w:bCs/>
      <w:color w:val="575756" w:themeColor="text2"/>
      <w:szCs w:val="20"/>
      <w:lang w:val="en-GB" w:eastAsia="zh-TW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F1BC8"/>
    <w:rPr>
      <w:rFonts w:ascii="Cambria" w:hAnsi="Cambria"/>
      <w:color w:val="243F60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F1BC8"/>
    <w:rPr>
      <w:rFonts w:ascii="Arial" w:hAnsi="Arial" w:cs="Arial"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rsid w:val="004A7F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F1BC8"/>
    <w:rPr>
      <w:rFonts w:ascii="Tahoma" w:hAnsi="Tahoma" w:cs="Tahoma"/>
      <w:color w:val="000000"/>
      <w:sz w:val="16"/>
      <w:szCs w:val="16"/>
    </w:rPr>
  </w:style>
  <w:style w:type="paragraph" w:customStyle="1" w:styleId="Marginalie">
    <w:name w:val="Marginalie"/>
    <w:basedOn w:val="Normal"/>
    <w:uiPriority w:val="99"/>
    <w:rsid w:val="00590DD7"/>
    <w:pPr>
      <w:framePr w:w="2268" w:h="442" w:hSpace="454" w:wrap="auto" w:vAnchor="text" w:hAnchor="page" w:xAlign="outside" w:y="1"/>
      <w:spacing w:before="60" w:after="60" w:line="280" w:lineRule="exact"/>
    </w:pPr>
    <w:rPr>
      <w:rFonts w:ascii="Gill Sans" w:hAnsi="Gill Sans"/>
      <w:b/>
      <w:i/>
    </w:rPr>
  </w:style>
  <w:style w:type="paragraph" w:styleId="ListParagraph">
    <w:name w:val="List Paragraph"/>
    <w:aliases w:val="Rot hervorheben"/>
    <w:basedOn w:val="Normal"/>
    <w:link w:val="ListParagraphChar"/>
    <w:uiPriority w:val="34"/>
    <w:qFormat/>
    <w:rsid w:val="00BC5BE8"/>
    <w:pPr>
      <w:tabs>
        <w:tab w:val="num" w:pos="720"/>
      </w:tabs>
      <w:spacing w:before="80"/>
      <w:ind w:left="357" w:right="1418" w:hanging="357"/>
    </w:pPr>
  </w:style>
  <w:style w:type="paragraph" w:styleId="Header">
    <w:name w:val="header"/>
    <w:basedOn w:val="Normal"/>
    <w:link w:val="HeaderChar"/>
    <w:uiPriority w:val="99"/>
    <w:rsid w:val="00590DD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F1BC8"/>
    <w:rPr>
      <w:rFonts w:ascii="Arial" w:hAnsi="Arial" w:cs="Arial"/>
      <w:color w:val="000000"/>
      <w:szCs w:val="24"/>
    </w:rPr>
  </w:style>
  <w:style w:type="paragraph" w:styleId="Footer">
    <w:name w:val="footer"/>
    <w:basedOn w:val="Normal"/>
    <w:link w:val="FooterChar"/>
    <w:uiPriority w:val="99"/>
    <w:rsid w:val="00590DD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F1BC8"/>
    <w:rPr>
      <w:rFonts w:ascii="Arial" w:hAnsi="Arial" w:cs="Arial"/>
      <w:color w:val="000000"/>
      <w:szCs w:val="24"/>
    </w:rPr>
  </w:style>
  <w:style w:type="character" w:styleId="PageNumber">
    <w:name w:val="page number"/>
    <w:basedOn w:val="DefaultParagraphFont"/>
    <w:uiPriority w:val="99"/>
    <w:rsid w:val="00590DD7"/>
    <w:rPr>
      <w:rFonts w:cs="Times New Roman"/>
    </w:rPr>
  </w:style>
  <w:style w:type="paragraph" w:styleId="TOC1">
    <w:name w:val="toc 1"/>
    <w:basedOn w:val="Normal"/>
    <w:next w:val="Normal"/>
    <w:autoRedefine/>
    <w:uiPriority w:val="39"/>
    <w:rsid w:val="002F5C23"/>
    <w:pPr>
      <w:tabs>
        <w:tab w:val="left" w:pos="567"/>
        <w:tab w:val="right" w:leader="dot" w:pos="9060"/>
      </w:tabs>
      <w:spacing w:before="240" w:after="120"/>
      <w:ind w:left="567" w:right="1134" w:hanging="567"/>
    </w:pPr>
    <w:rPr>
      <w:b/>
      <w:bCs/>
      <w:caps/>
      <w:szCs w:val="28"/>
    </w:rPr>
  </w:style>
  <w:style w:type="paragraph" w:styleId="NormalWeb">
    <w:name w:val="Normal (Web)"/>
    <w:basedOn w:val="Normal"/>
    <w:uiPriority w:val="99"/>
    <w:rsid w:val="00590DD7"/>
  </w:style>
  <w:style w:type="paragraph" w:styleId="E-mailSignature">
    <w:name w:val="E-mail Signature"/>
    <w:basedOn w:val="Normal"/>
    <w:link w:val="E-mailSignatureChar"/>
    <w:uiPriority w:val="99"/>
    <w:rsid w:val="00590DD7"/>
    <w:rPr>
      <w:rFonts w:cs="Times New Roman"/>
      <w:color w:val="auto"/>
    </w:rPr>
  </w:style>
  <w:style w:type="character" w:customStyle="1" w:styleId="E-mailSignatureChar">
    <w:name w:val="E-mail Signature Char"/>
    <w:basedOn w:val="DefaultParagraphFont"/>
    <w:link w:val="E-mailSignature"/>
    <w:uiPriority w:val="99"/>
    <w:locked/>
    <w:rsid w:val="009F1BC8"/>
    <w:rPr>
      <w:rFonts w:ascii="Arial" w:hAnsi="Arial"/>
      <w:sz w:val="24"/>
      <w:szCs w:val="24"/>
    </w:rPr>
  </w:style>
  <w:style w:type="paragraph" w:styleId="TOC2">
    <w:name w:val="toc 2"/>
    <w:basedOn w:val="Normal"/>
    <w:next w:val="Normal"/>
    <w:uiPriority w:val="39"/>
    <w:rsid w:val="00157AA6"/>
    <w:pPr>
      <w:tabs>
        <w:tab w:val="left" w:pos="567"/>
        <w:tab w:val="right" w:leader="dot" w:pos="9060"/>
      </w:tabs>
      <w:spacing w:before="80"/>
      <w:ind w:left="567" w:right="1134" w:hanging="567"/>
    </w:pPr>
    <w:rPr>
      <w:b/>
      <w:bCs/>
      <w:noProof/>
      <w:sz w:val="20"/>
    </w:rPr>
  </w:style>
  <w:style w:type="paragraph" w:styleId="TOC3">
    <w:name w:val="toc 3"/>
    <w:basedOn w:val="Normal"/>
    <w:next w:val="Normal"/>
    <w:autoRedefine/>
    <w:uiPriority w:val="39"/>
    <w:rsid w:val="00157AA6"/>
    <w:pPr>
      <w:tabs>
        <w:tab w:val="left" w:pos="567"/>
        <w:tab w:val="right" w:leader="dot" w:pos="9060"/>
      </w:tabs>
      <w:spacing w:before="20" w:line="264" w:lineRule="auto"/>
      <w:ind w:right="1134"/>
    </w:pPr>
    <w:rPr>
      <w:noProof/>
      <w:sz w:val="20"/>
    </w:rPr>
  </w:style>
  <w:style w:type="paragraph" w:styleId="TOC4">
    <w:name w:val="toc 4"/>
    <w:basedOn w:val="Normal"/>
    <w:next w:val="Normal"/>
    <w:uiPriority w:val="39"/>
    <w:rsid w:val="00157AA6"/>
    <w:pPr>
      <w:tabs>
        <w:tab w:val="right" w:leader="dot" w:pos="9072"/>
      </w:tabs>
      <w:spacing w:before="40" w:line="264" w:lineRule="auto"/>
      <w:ind w:left="567" w:right="709"/>
    </w:pPr>
    <w:rPr>
      <w:b/>
      <w:sz w:val="20"/>
    </w:rPr>
  </w:style>
  <w:style w:type="paragraph" w:customStyle="1" w:styleId="Standardnummeriert">
    <w:name w:val="Standard nummeriert"/>
    <w:basedOn w:val="Normal"/>
    <w:uiPriority w:val="99"/>
    <w:rsid w:val="00590DD7"/>
    <w:rPr>
      <w:noProof/>
    </w:rPr>
  </w:style>
  <w:style w:type="paragraph" w:customStyle="1" w:styleId="Aufzhlung1">
    <w:name w:val="Aufzählung 1"/>
    <w:basedOn w:val="Normal"/>
    <w:uiPriority w:val="99"/>
    <w:rsid w:val="00590DD7"/>
    <w:pPr>
      <w:spacing w:before="60" w:line="312" w:lineRule="auto"/>
    </w:pPr>
    <w:rPr>
      <w:rFonts w:cs="Times New Roman"/>
      <w:color w:val="auto"/>
      <w:szCs w:val="20"/>
    </w:rPr>
  </w:style>
  <w:style w:type="paragraph" w:customStyle="1" w:styleId="AbbTabberschrift">
    <w:name w:val="Abb/Tab Überschrift"/>
    <w:basedOn w:val="Normal"/>
    <w:next w:val="Normal"/>
    <w:uiPriority w:val="99"/>
    <w:rsid w:val="00800A03"/>
    <w:pPr>
      <w:keepNext/>
      <w:spacing w:line="340" w:lineRule="exact"/>
      <w:jc w:val="center"/>
    </w:pPr>
    <w:rPr>
      <w:b/>
      <w:bCs/>
      <w:color w:val="005085"/>
    </w:rPr>
  </w:style>
  <w:style w:type="paragraph" w:customStyle="1" w:styleId="AbbTabUnterberschrift">
    <w:name w:val="Abb/Tab Unterüberschrift"/>
    <w:basedOn w:val="AbbTabberschrift"/>
    <w:uiPriority w:val="99"/>
    <w:rsid w:val="00800A03"/>
    <w:pPr>
      <w:spacing w:before="60" w:after="120"/>
    </w:pPr>
    <w:rPr>
      <w:b w:val="0"/>
      <w:bCs w:val="0"/>
    </w:rPr>
  </w:style>
  <w:style w:type="paragraph" w:customStyle="1" w:styleId="FunoteAbbildungTabelle">
    <w:name w:val="Fußnote Abbildung/Tabelle"/>
    <w:basedOn w:val="Normal"/>
    <w:next w:val="Normal"/>
    <w:uiPriority w:val="99"/>
    <w:rsid w:val="00800A03"/>
    <w:pPr>
      <w:spacing w:before="60" w:after="60"/>
    </w:pPr>
    <w:rPr>
      <w:color w:val="005085"/>
      <w:sz w:val="20"/>
      <w:szCs w:val="20"/>
    </w:rPr>
  </w:style>
  <w:style w:type="paragraph" w:styleId="FootnoteText">
    <w:name w:val="footnote text"/>
    <w:aliases w:val="Schriftart: 9 pt,Schriftart: 10 pt,Schriftart: 8 pt,Footnote text,Podrozdział,Footnote,WB-Fußnotentext,Reference,Fußnote,fn,Footnote Text Char2,Footnote Text Char Char1,Footnote Text Char1 Char Char,Footnote Text Char Char Char Cha"/>
    <w:basedOn w:val="Normal"/>
    <w:link w:val="FootnoteTextChar"/>
    <w:uiPriority w:val="99"/>
    <w:rsid w:val="00800A03"/>
    <w:pPr>
      <w:tabs>
        <w:tab w:val="left" w:pos="360"/>
      </w:tabs>
      <w:ind w:left="360" w:hangingChars="180" w:hanging="360"/>
    </w:pPr>
    <w:rPr>
      <w:sz w:val="20"/>
      <w:szCs w:val="20"/>
    </w:rPr>
  </w:style>
  <w:style w:type="character" w:customStyle="1" w:styleId="FootnoteTextChar">
    <w:name w:val="Footnote Text Char"/>
    <w:aliases w:val="Schriftart: 9 pt Char,Schriftart: 10 pt Char,Schriftart: 8 pt Char,Footnote text Char,Podrozdział Char,Footnote Char,WB-Fußnotentext Char,Reference Char,Fußnote Char,fn Char,Footnote Text Char2 Char,Footnote Text Char Char1 Char"/>
    <w:basedOn w:val="DefaultParagraphFont"/>
    <w:link w:val="FootnoteText"/>
    <w:uiPriority w:val="99"/>
    <w:locked/>
    <w:rsid w:val="009F1BC8"/>
    <w:rPr>
      <w:rFonts w:ascii="Arial" w:hAnsi="Arial" w:cs="Arial"/>
      <w:color w:val="000000"/>
      <w:sz w:val="20"/>
      <w:szCs w:val="20"/>
    </w:rPr>
  </w:style>
  <w:style w:type="character" w:styleId="FootnoteReference">
    <w:name w:val="footnote reference"/>
    <w:aliases w:val="Footnote Reference Superscript,note TESI,Ref,de nota al pie,fr,SUPERS,Footnote symbol,Footnote number,o,Source Reference,number,Footnote reference number,-E Fußnotenzeichen,Times 10 Point,Exposant 3 Point,EN Footnote Reference"/>
    <w:basedOn w:val="DefaultParagraphFont"/>
    <w:link w:val="SUPERSChar"/>
    <w:uiPriority w:val="99"/>
    <w:rsid w:val="00800A03"/>
    <w:rPr>
      <w:rFonts w:ascii="Arial" w:hAnsi="Arial" w:cs="Arial"/>
      <w:sz w:val="20"/>
      <w:szCs w:val="20"/>
      <w:vertAlign w:val="superscript"/>
    </w:rPr>
  </w:style>
  <w:style w:type="paragraph" w:customStyle="1" w:styleId="nummerierteAufzhlung">
    <w:name w:val="nummerierte Aufzählung"/>
    <w:basedOn w:val="Normal"/>
    <w:uiPriority w:val="99"/>
    <w:qFormat/>
    <w:rsid w:val="002D3717"/>
    <w:pPr>
      <w:tabs>
        <w:tab w:val="num" w:pos="720"/>
      </w:tabs>
      <w:spacing w:line="290" w:lineRule="auto"/>
      <w:ind w:left="720" w:hanging="720"/>
    </w:pPr>
    <w:rPr>
      <w:sz w:val="20"/>
    </w:rPr>
  </w:style>
  <w:style w:type="character" w:styleId="CommentReference">
    <w:name w:val="annotation reference"/>
    <w:basedOn w:val="DefaultParagraphFont"/>
    <w:uiPriority w:val="99"/>
    <w:rsid w:val="005516F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516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9F1BC8"/>
    <w:rPr>
      <w:rFonts w:ascii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51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9F1BC8"/>
    <w:rPr>
      <w:rFonts w:ascii="Arial" w:hAnsi="Arial" w:cs="Arial"/>
      <w:b/>
      <w:bCs/>
      <w:color w:val="000000"/>
      <w:sz w:val="20"/>
      <w:szCs w:val="20"/>
    </w:rPr>
  </w:style>
  <w:style w:type="table" w:styleId="TableGrid">
    <w:name w:val="Table Grid"/>
    <w:basedOn w:val="TableNormal"/>
    <w:uiPriority w:val="39"/>
    <w:rsid w:val="00D81C64"/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A6"/>
    <w:uiPriority w:val="99"/>
    <w:rsid w:val="00F81499"/>
    <w:rPr>
      <w:color w:val="auto"/>
      <w:sz w:val="11"/>
    </w:rPr>
  </w:style>
  <w:style w:type="paragraph" w:customStyle="1" w:styleId="Pa4">
    <w:name w:val="Pa4"/>
    <w:basedOn w:val="Normal"/>
    <w:next w:val="Normal"/>
    <w:uiPriority w:val="99"/>
    <w:rsid w:val="00F81499"/>
    <w:pPr>
      <w:autoSpaceDE w:val="0"/>
      <w:autoSpaceDN w:val="0"/>
      <w:adjustRightInd w:val="0"/>
      <w:spacing w:line="191" w:lineRule="atLeast"/>
    </w:pPr>
    <w:rPr>
      <w:rFonts w:ascii="Demos EF" w:hAnsi="Demos EF" w:cs="Demos EF"/>
    </w:rPr>
  </w:style>
  <w:style w:type="paragraph" w:styleId="TOCHeading">
    <w:name w:val="TOC Heading"/>
    <w:basedOn w:val="Heading1"/>
    <w:next w:val="Normal"/>
    <w:uiPriority w:val="39"/>
    <w:rsid w:val="006E11F1"/>
    <w:pPr>
      <w:keepLines/>
      <w:numPr>
        <w:numId w:val="0"/>
      </w:numPr>
      <w:spacing w:after="0" w:line="276" w:lineRule="auto"/>
      <w:outlineLvl w:val="9"/>
    </w:pPr>
    <w:rPr>
      <w:rFonts w:ascii="Cambria" w:hAnsi="Cambria" w:cs="Cambria"/>
      <w:color w:val="365F91"/>
      <w:kern w:val="0"/>
      <w:lang w:eastAsia="en-US"/>
    </w:rPr>
  </w:style>
  <w:style w:type="character" w:styleId="Hyperlink">
    <w:name w:val="Hyperlink"/>
    <w:basedOn w:val="DefaultParagraphFont"/>
    <w:uiPriority w:val="99"/>
    <w:rsid w:val="006E11F1"/>
    <w:rPr>
      <w:rFonts w:cs="Times New Roman"/>
      <w:color w:val="0000FF"/>
      <w:u w:val="single"/>
    </w:rPr>
  </w:style>
  <w:style w:type="paragraph" w:customStyle="1" w:styleId="Flietext">
    <w:name w:val="Fließtext"/>
    <w:basedOn w:val="Normal"/>
    <w:link w:val="FlietextZchn"/>
    <w:rsid w:val="0019277A"/>
    <w:pPr>
      <w:tabs>
        <w:tab w:val="left" w:pos="425"/>
      </w:tabs>
      <w:spacing w:line="264" w:lineRule="auto"/>
      <w:ind w:right="709"/>
    </w:pPr>
    <w:rPr>
      <w:sz w:val="20"/>
      <w:szCs w:val="20"/>
    </w:rPr>
  </w:style>
  <w:style w:type="character" w:customStyle="1" w:styleId="ZchnZchn5">
    <w:name w:val="Zchn Zchn5"/>
    <w:basedOn w:val="DefaultParagraphFont"/>
    <w:uiPriority w:val="99"/>
    <w:locked/>
    <w:rsid w:val="000706D2"/>
    <w:rPr>
      <w:rFonts w:ascii="Arial" w:hAnsi="Arial" w:cs="Arial"/>
      <w:color w:val="000000"/>
      <w:sz w:val="22"/>
      <w:szCs w:val="22"/>
      <w:lang w:val="de-DE" w:eastAsia="de-DE" w:bidi="ar-SA"/>
    </w:rPr>
  </w:style>
  <w:style w:type="character" w:customStyle="1" w:styleId="ZchnZchn51">
    <w:name w:val="Zchn Zchn51"/>
    <w:basedOn w:val="DefaultParagraphFont"/>
    <w:uiPriority w:val="99"/>
    <w:locked/>
    <w:rsid w:val="005B0AF5"/>
    <w:rPr>
      <w:rFonts w:ascii="Arial" w:hAnsi="Arial" w:cs="Arial"/>
      <w:color w:val="000000"/>
      <w:sz w:val="22"/>
      <w:szCs w:val="22"/>
      <w:lang w:val="de-DE" w:eastAsia="de-DE" w:bidi="ar-SA"/>
    </w:rPr>
  </w:style>
  <w:style w:type="paragraph" w:customStyle="1" w:styleId="Flietext1">
    <w:name w:val="Fließtext 1"/>
    <w:basedOn w:val="Flietext"/>
    <w:uiPriority w:val="99"/>
    <w:rsid w:val="00222BC1"/>
    <w:pPr>
      <w:ind w:right="-2"/>
      <w:jc w:val="left"/>
    </w:pPr>
    <w:rPr>
      <w:sz w:val="22"/>
      <w:szCs w:val="22"/>
    </w:rPr>
  </w:style>
  <w:style w:type="paragraph" w:customStyle="1" w:styleId="Default">
    <w:name w:val="Default"/>
    <w:rsid w:val="00222BC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Bullet">
    <w:name w:val="List Bullet"/>
    <w:basedOn w:val="Normal"/>
    <w:uiPriority w:val="99"/>
    <w:rsid w:val="0099767C"/>
    <w:pPr>
      <w:numPr>
        <w:numId w:val="1"/>
      </w:numPr>
      <w:tabs>
        <w:tab w:val="num" w:pos="360"/>
      </w:tabs>
      <w:ind w:left="360"/>
    </w:pPr>
  </w:style>
  <w:style w:type="paragraph" w:styleId="ListBullet2">
    <w:name w:val="List Bullet 2"/>
    <w:basedOn w:val="Normal"/>
    <w:uiPriority w:val="99"/>
    <w:rsid w:val="0099767C"/>
    <w:pPr>
      <w:tabs>
        <w:tab w:val="num" w:pos="643"/>
      </w:tabs>
      <w:ind w:left="643" w:hanging="360"/>
    </w:pPr>
  </w:style>
  <w:style w:type="table" w:styleId="LightShading-Accent5">
    <w:name w:val="Light Shading Accent 5"/>
    <w:basedOn w:val="TableNormal"/>
    <w:uiPriority w:val="99"/>
    <w:rsid w:val="00BA09EF"/>
    <w:rPr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1">
    <w:name w:val="Light Shading Accent 1"/>
    <w:basedOn w:val="TableNormal"/>
    <w:uiPriority w:val="99"/>
    <w:rsid w:val="00BA09EF"/>
    <w:rPr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Einzug">
    <w:name w:val="Einzug"/>
    <w:basedOn w:val="Normal"/>
    <w:link w:val="EinzugZchn"/>
    <w:uiPriority w:val="99"/>
    <w:rsid w:val="009636E1"/>
    <w:pPr>
      <w:tabs>
        <w:tab w:val="num" w:pos="720"/>
      </w:tabs>
      <w:ind w:left="720" w:hanging="720"/>
    </w:pPr>
    <w:rPr>
      <w:rFonts w:ascii="Calibri" w:hAnsi="Calibri" w:cs="Calibri"/>
    </w:rPr>
  </w:style>
  <w:style w:type="character" w:customStyle="1" w:styleId="EinzugZchn">
    <w:name w:val="Einzug Zchn"/>
    <w:basedOn w:val="DefaultParagraphFont"/>
    <w:link w:val="Einzug"/>
    <w:uiPriority w:val="99"/>
    <w:locked/>
    <w:rsid w:val="009F1BC8"/>
    <w:rPr>
      <w:rFonts w:ascii="Calibri" w:hAnsi="Calibri" w:cs="Calibri"/>
      <w:color w:val="575756" w:themeColor="text2"/>
      <w:lang w:eastAsia="zh-TW"/>
    </w:rPr>
  </w:style>
  <w:style w:type="character" w:customStyle="1" w:styleId="FlietextZchn">
    <w:name w:val="Fließtext Zchn"/>
    <w:basedOn w:val="DefaultParagraphFont"/>
    <w:link w:val="Flietext"/>
    <w:locked/>
    <w:rsid w:val="009F1BC8"/>
    <w:rPr>
      <w:rFonts w:ascii="Arial" w:hAnsi="Arial" w:cs="Arial"/>
      <w:color w:val="000000"/>
      <w:sz w:val="20"/>
      <w:szCs w:val="20"/>
    </w:rPr>
  </w:style>
  <w:style w:type="paragraph" w:customStyle="1" w:styleId="bodytext">
    <w:name w:val="bodytext"/>
    <w:basedOn w:val="Normal"/>
    <w:uiPriority w:val="99"/>
    <w:rsid w:val="0010237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uflistung">
    <w:name w:val="Auflistung"/>
    <w:basedOn w:val="ListParagraph"/>
    <w:link w:val="AuflistungZchn"/>
    <w:uiPriority w:val="99"/>
    <w:rsid w:val="00B12B58"/>
    <w:pPr>
      <w:ind w:left="720" w:hanging="720"/>
    </w:pPr>
    <w:rPr>
      <w:b/>
    </w:rPr>
  </w:style>
  <w:style w:type="paragraph" w:customStyle="1" w:styleId="Aufzhlung">
    <w:name w:val="Aufzählung"/>
    <w:basedOn w:val="ListParagraph"/>
    <w:link w:val="AufzhlungZchn"/>
    <w:uiPriority w:val="99"/>
    <w:rsid w:val="00A01D7A"/>
    <w:pPr>
      <w:ind w:left="720" w:hanging="720"/>
    </w:pPr>
    <w:rPr>
      <w:rFonts w:ascii="Calibri" w:hAnsi="Calibri" w:cs="Calibri"/>
      <w:lang w:val="en-US"/>
    </w:rPr>
  </w:style>
  <w:style w:type="character" w:customStyle="1" w:styleId="ListParagraphChar">
    <w:name w:val="List Paragraph Char"/>
    <w:aliases w:val="Rot hervorheben Char"/>
    <w:basedOn w:val="DefaultParagraphFont"/>
    <w:link w:val="ListParagraph"/>
    <w:uiPriority w:val="34"/>
    <w:locked/>
    <w:rsid w:val="00BC5BE8"/>
    <w:rPr>
      <w:rFonts w:cs="Arial"/>
      <w:color w:val="575756" w:themeColor="text2"/>
      <w:lang w:eastAsia="zh-TW"/>
    </w:rPr>
  </w:style>
  <w:style w:type="character" w:customStyle="1" w:styleId="AuflistungZchn">
    <w:name w:val="Auflistung Zchn"/>
    <w:basedOn w:val="ListParagraphChar"/>
    <w:link w:val="Auflistung"/>
    <w:uiPriority w:val="99"/>
    <w:locked/>
    <w:rsid w:val="009F1BC8"/>
    <w:rPr>
      <w:rFonts w:cs="Arial"/>
      <w:b/>
      <w:color w:val="575756" w:themeColor="text2"/>
      <w:lang w:eastAsia="zh-TW"/>
    </w:rPr>
  </w:style>
  <w:style w:type="character" w:customStyle="1" w:styleId="AufzhlungZchn">
    <w:name w:val="Aufzählung Zchn"/>
    <w:basedOn w:val="ListParagraphChar"/>
    <w:link w:val="Aufzhlung"/>
    <w:uiPriority w:val="99"/>
    <w:locked/>
    <w:rsid w:val="009F1BC8"/>
    <w:rPr>
      <w:rFonts w:ascii="Calibri" w:hAnsi="Calibri" w:cs="Calibri"/>
      <w:color w:val="575756" w:themeColor="text2"/>
      <w:lang w:val="en-US" w:eastAsia="zh-TW"/>
    </w:rPr>
  </w:style>
  <w:style w:type="paragraph" w:styleId="BlockText">
    <w:name w:val="Block Text"/>
    <w:basedOn w:val="Normal"/>
    <w:uiPriority w:val="99"/>
    <w:rsid w:val="00594970"/>
    <w:pPr>
      <w:tabs>
        <w:tab w:val="left" w:pos="2835"/>
        <w:tab w:val="left" w:pos="4111"/>
      </w:tabs>
      <w:spacing w:after="60" w:line="260" w:lineRule="atLeast"/>
      <w:ind w:left="2835" w:right="567"/>
      <w:outlineLvl w:val="0"/>
    </w:pPr>
    <w:rPr>
      <w:rFonts w:ascii="Futura Lt BT" w:hAnsi="Futura Lt BT" w:cs="Times New Roman"/>
      <w:b/>
      <w:sz w:val="36"/>
      <w:szCs w:val="20"/>
    </w:rPr>
  </w:style>
  <w:style w:type="paragraph" w:customStyle="1" w:styleId="Briefkopfadresse">
    <w:name w:val="Briefkopfadresse"/>
    <w:basedOn w:val="Normal"/>
    <w:uiPriority w:val="99"/>
    <w:rsid w:val="00594970"/>
    <w:pPr>
      <w:framePr w:wrap="notBeside" w:vAnchor="page" w:hAnchor="text" w:y="3369"/>
      <w:spacing w:before="60" w:line="240" w:lineRule="atLeast"/>
    </w:pPr>
    <w:rPr>
      <w:rFonts w:ascii="Futura Lt BT" w:hAnsi="Futura Lt BT" w:cs="Times New Roman"/>
      <w:kern w:val="18"/>
      <w:szCs w:val="20"/>
    </w:rPr>
  </w:style>
  <w:style w:type="character" w:styleId="Strong">
    <w:name w:val="Strong"/>
    <w:basedOn w:val="DefaultParagraphFont"/>
    <w:uiPriority w:val="22"/>
    <w:qFormat/>
    <w:locked/>
    <w:rsid w:val="009F36B3"/>
    <w:rPr>
      <w:rFonts w:cs="Times New Roman"/>
      <w:b/>
      <w:bCs/>
    </w:rPr>
  </w:style>
  <w:style w:type="character" w:customStyle="1" w:styleId="StandardBerichtZchn">
    <w:name w:val="StandardBericht Zchn"/>
    <w:basedOn w:val="DefaultParagraphFont"/>
    <w:link w:val="StandardBericht"/>
    <w:uiPriority w:val="99"/>
    <w:locked/>
    <w:rsid w:val="009F1BC8"/>
    <w:rPr>
      <w:rFonts w:ascii="Arial" w:hAnsi="Arial" w:cs="Arial"/>
      <w:color w:val="000000"/>
      <w:szCs w:val="20"/>
    </w:rPr>
  </w:style>
  <w:style w:type="paragraph" w:customStyle="1" w:styleId="StandardBericht">
    <w:name w:val="StandardBericht"/>
    <w:basedOn w:val="Normal"/>
    <w:link w:val="StandardBerichtZchn"/>
    <w:uiPriority w:val="99"/>
    <w:rsid w:val="00E26367"/>
    <w:pPr>
      <w:spacing w:after="260" w:line="260" w:lineRule="atLeast"/>
    </w:pPr>
    <w:rPr>
      <w:szCs w:val="20"/>
    </w:rPr>
  </w:style>
  <w:style w:type="character" w:customStyle="1" w:styleId="PersnlicherAntwortstil">
    <w:name w:val="Persönlicher Antwortstil"/>
    <w:uiPriority w:val="99"/>
    <w:rsid w:val="00590DD7"/>
    <w:rPr>
      <w:rFonts w:ascii="Arial" w:hAnsi="Arial"/>
      <w:color w:val="000000"/>
      <w:sz w:val="20"/>
    </w:rPr>
  </w:style>
  <w:style w:type="character" w:customStyle="1" w:styleId="PersnlicherErstellstil">
    <w:name w:val="Persönlicher Erstellstil"/>
    <w:uiPriority w:val="99"/>
    <w:rsid w:val="00590DD7"/>
    <w:rPr>
      <w:rFonts w:ascii="Arial" w:hAnsi="Arial"/>
      <w:color w:val="auto"/>
      <w:sz w:val="20"/>
    </w:rPr>
  </w:style>
  <w:style w:type="paragraph" w:customStyle="1" w:styleId="AufzhlungDaten">
    <w:name w:val="Aufzählung Daten"/>
    <w:basedOn w:val="Normal"/>
    <w:rsid w:val="00583FD5"/>
    <w:pPr>
      <w:tabs>
        <w:tab w:val="num" w:pos="720"/>
      </w:tabs>
      <w:spacing w:before="60"/>
      <w:ind w:left="720" w:right="284" w:hanging="720"/>
    </w:pPr>
  </w:style>
  <w:style w:type="character" w:styleId="FollowedHyperlink">
    <w:name w:val="FollowedHyperlink"/>
    <w:basedOn w:val="DefaultParagraphFont"/>
    <w:uiPriority w:val="99"/>
    <w:rsid w:val="004A2950"/>
    <w:rPr>
      <w:color w:val="B26B02" w:themeColor="followedHyperlink"/>
      <w:u w:val="single"/>
    </w:rPr>
  </w:style>
  <w:style w:type="character" w:styleId="Emphasis">
    <w:name w:val="Emphasis"/>
    <w:basedOn w:val="DefaultParagraphFont"/>
    <w:qFormat/>
    <w:locked/>
    <w:rsid w:val="002B061B"/>
    <w:rPr>
      <w:i/>
      <w:iCs/>
    </w:rPr>
  </w:style>
  <w:style w:type="paragraph" w:styleId="Revision">
    <w:name w:val="Revision"/>
    <w:hidden/>
    <w:uiPriority w:val="99"/>
    <w:semiHidden/>
    <w:rsid w:val="00BA06F6"/>
    <w:rPr>
      <w:rFonts w:ascii="Arial" w:hAnsi="Arial" w:cs="Arial"/>
      <w:color w:val="000000"/>
      <w:szCs w:val="24"/>
    </w:rPr>
  </w:style>
  <w:style w:type="paragraph" w:customStyle="1" w:styleId="ListeEbene2">
    <w:name w:val="Liste Ebene 2"/>
    <w:basedOn w:val="ListParagraph"/>
    <w:link w:val="ListeEbene2Zchn"/>
    <w:qFormat/>
    <w:rsid w:val="00BC5BE8"/>
    <w:pPr>
      <w:ind w:left="720" w:hanging="720"/>
    </w:pPr>
  </w:style>
  <w:style w:type="character" w:customStyle="1" w:styleId="ListeEbene2Zchn">
    <w:name w:val="Liste Ebene 2 Zchn"/>
    <w:basedOn w:val="ListParagraphChar"/>
    <w:link w:val="ListeEbene2"/>
    <w:rsid w:val="00BC5BE8"/>
    <w:rPr>
      <w:rFonts w:cs="Arial"/>
      <w:color w:val="575756" w:themeColor="text2"/>
      <w:lang w:eastAsia="zh-TW"/>
    </w:rPr>
  </w:style>
  <w:style w:type="character" w:customStyle="1" w:styleId="TitleChar">
    <w:name w:val="Title Char"/>
    <w:basedOn w:val="DefaultParagraphFont"/>
    <w:link w:val="Title"/>
    <w:rsid w:val="00BC5BE8"/>
    <w:rPr>
      <w:rFonts w:asciiTheme="majorHAnsi" w:eastAsiaTheme="majorEastAsia" w:hAnsiTheme="majorHAnsi" w:cstheme="majorBidi"/>
      <w:color w:val="414140" w:themeColor="text2" w:themeShade="BF"/>
      <w:spacing w:val="5"/>
      <w:kern w:val="28"/>
      <w:sz w:val="52"/>
      <w:szCs w:val="52"/>
    </w:rPr>
  </w:style>
  <w:style w:type="character" w:customStyle="1" w:styleId="st1">
    <w:name w:val="st1"/>
    <w:basedOn w:val="DefaultParagraphFont"/>
    <w:rsid w:val="001633BD"/>
  </w:style>
  <w:style w:type="paragraph" w:customStyle="1" w:styleId="Datum1">
    <w:name w:val="Datum1"/>
    <w:basedOn w:val="Normal"/>
    <w:rsid w:val="005F1FE1"/>
    <w:pPr>
      <w:spacing w:before="120"/>
      <w:jc w:val="center"/>
    </w:pPr>
    <w:rPr>
      <w:b/>
      <w:sz w:val="28"/>
      <w:szCs w:val="28"/>
      <w:lang w:eastAsia="de-DE"/>
    </w:rPr>
  </w:style>
  <w:style w:type="paragraph" w:customStyle="1" w:styleId="ENTCoverCalldescription">
    <w:name w:val="ENT Cover Calldescription"/>
    <w:basedOn w:val="Normal"/>
    <w:rsid w:val="00684340"/>
    <w:pPr>
      <w:spacing w:after="240" w:line="276" w:lineRule="auto"/>
      <w:ind w:left="1418" w:right="849"/>
    </w:pPr>
    <w:rPr>
      <w:rFonts w:ascii="Myriad Pro" w:eastAsiaTheme="minorHAnsi" w:hAnsi="Myriad Pro" w:cstheme="minorBidi"/>
      <w:color w:val="6DAFDA" w:themeColor="accent5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A975AA"/>
    <w:pPr>
      <w:widowControl w:val="0"/>
      <w:spacing w:after="0"/>
      <w:ind w:right="0"/>
    </w:pPr>
    <w:rPr>
      <w:rFonts w:eastAsiaTheme="minorHAnsi" w:cs="Open Sans"/>
      <w:sz w:val="20"/>
      <w:szCs w:val="20"/>
      <w:lang w:val="en-US" w:eastAsia="en-US"/>
    </w:rPr>
  </w:style>
  <w:style w:type="table" w:customStyle="1" w:styleId="TableNormal1">
    <w:name w:val="Table Normal1"/>
    <w:uiPriority w:val="2"/>
    <w:semiHidden/>
    <w:qFormat/>
    <w:rsid w:val="00672BFB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6Char">
    <w:name w:val="Heading 6 Char"/>
    <w:basedOn w:val="DefaultParagraphFont"/>
    <w:link w:val="Heading6"/>
    <w:rsid w:val="00ED7E86"/>
    <w:rPr>
      <w:rFonts w:ascii="Verdana" w:hAnsi="Verdana"/>
      <w:b/>
      <w:bCs/>
      <w:lang w:val="de-AT" w:eastAsia="de-AT"/>
    </w:rPr>
  </w:style>
  <w:style w:type="character" w:customStyle="1" w:styleId="Heading7Char">
    <w:name w:val="Heading 7 Char"/>
    <w:basedOn w:val="DefaultParagraphFont"/>
    <w:link w:val="Heading7"/>
    <w:rsid w:val="00ED7E86"/>
    <w:rPr>
      <w:sz w:val="24"/>
      <w:szCs w:val="24"/>
      <w:lang w:val="de-AT" w:eastAsia="de-AT"/>
    </w:rPr>
  </w:style>
  <w:style w:type="character" w:customStyle="1" w:styleId="Heading8Char">
    <w:name w:val="Heading 8 Char"/>
    <w:basedOn w:val="DefaultParagraphFont"/>
    <w:link w:val="Heading8"/>
    <w:rsid w:val="00ED7E86"/>
    <w:rPr>
      <w:i/>
      <w:iCs/>
      <w:sz w:val="24"/>
      <w:szCs w:val="24"/>
      <w:lang w:val="de-AT" w:eastAsia="de-AT"/>
    </w:rPr>
  </w:style>
  <w:style w:type="paragraph" w:customStyle="1" w:styleId="Headlinewothoutnumber">
    <w:name w:val="Headline wothout number"/>
    <w:basedOn w:val="Normal"/>
    <w:link w:val="HeadlinewothoutnumberZchn"/>
    <w:qFormat/>
    <w:rsid w:val="005F1FE1"/>
    <w:pPr>
      <w:spacing w:after="240"/>
    </w:pPr>
    <w:rPr>
      <w:b/>
      <w:caps/>
      <w:color w:val="0489CE"/>
    </w:rPr>
  </w:style>
  <w:style w:type="character" w:customStyle="1" w:styleId="HeadlinewothoutnumberZchn">
    <w:name w:val="Headline wothout number Zchn"/>
    <w:basedOn w:val="Heading1Char"/>
    <w:link w:val="Headlinewothoutnumber"/>
    <w:rsid w:val="005F1FE1"/>
    <w:rPr>
      <w:rFonts w:ascii="Open Sans" w:hAnsi="Open Sans" w:cs="Arial"/>
      <w:b/>
      <w:caps/>
      <w:color w:val="0489CE"/>
      <w:kern w:val="28"/>
      <w:sz w:val="28"/>
      <w:szCs w:val="24"/>
      <w:lang w:val="en-GB" w:eastAsia="zh-TW"/>
    </w:rPr>
  </w:style>
  <w:style w:type="table" w:customStyle="1" w:styleId="Tabellenraster1">
    <w:name w:val="Tabellenraster1"/>
    <w:basedOn w:val="TableNormal"/>
    <w:next w:val="TableGrid"/>
    <w:uiPriority w:val="39"/>
    <w:rsid w:val="0033507B"/>
    <w:rPr>
      <w:rFonts w:asciiTheme="minorHAnsi" w:eastAsiaTheme="minorHAnsi" w:hAnsiTheme="minorHAnsi" w:cstheme="minorBidi"/>
      <w:lang w:val="de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rsid w:val="001E4C5E"/>
    <w:rPr>
      <w:rFonts w:ascii="Garamond" w:eastAsiaTheme="minorEastAsia" w:hAnsi="Garamond" w:cstheme="minorBidi"/>
      <w:sz w:val="24"/>
      <w:lang w:val="nb-NO" w:eastAsia="zh-TW"/>
    </w:rPr>
  </w:style>
  <w:style w:type="paragraph" w:customStyle="1" w:styleId="Fussnoten">
    <w:name w:val="Fussnoten"/>
    <w:basedOn w:val="FootnoteText"/>
    <w:next w:val="Normal"/>
    <w:autoRedefine/>
    <w:qFormat/>
    <w:rsid w:val="00D05164"/>
    <w:pPr>
      <w:tabs>
        <w:tab w:val="clear" w:pos="360"/>
        <w:tab w:val="left" w:pos="9214"/>
      </w:tabs>
      <w:spacing w:before="60" w:after="60"/>
      <w:ind w:left="0" w:firstLineChars="0" w:firstLine="0"/>
    </w:pPr>
    <w:rPr>
      <w:rFonts w:asciiTheme="minorHAnsi" w:eastAsiaTheme="minorHAnsi" w:hAnsiTheme="minorHAnsi" w:cstheme="minorHAnsi"/>
      <w:color w:val="auto"/>
      <w:sz w:val="14"/>
      <w:szCs w:val="16"/>
      <w:lang w:val="en-US" w:eastAsia="en-US"/>
    </w:rPr>
  </w:style>
  <w:style w:type="paragraph" w:customStyle="1" w:styleId="SUPERSChar">
    <w:name w:val="SUPERS Char"/>
    <w:aliases w:val="EN Footnote Reference Char"/>
    <w:basedOn w:val="Normal"/>
    <w:link w:val="FootnoteReference"/>
    <w:uiPriority w:val="99"/>
    <w:rsid w:val="00D05164"/>
    <w:pPr>
      <w:spacing w:after="160" w:line="240" w:lineRule="exact"/>
    </w:pPr>
    <w:rPr>
      <w:rFonts w:ascii="Arial" w:hAnsi="Arial"/>
      <w:color w:val="auto"/>
      <w:sz w:val="20"/>
      <w:szCs w:val="20"/>
      <w:vertAlign w:val="superscript"/>
    </w:rPr>
  </w:style>
  <w:style w:type="paragraph" w:customStyle="1" w:styleId="berschrift4">
    <w:name w:val="Überschrift4"/>
    <w:basedOn w:val="Normal"/>
    <w:link w:val="berschrift4Zchn"/>
    <w:autoRedefine/>
    <w:rsid w:val="00D05164"/>
    <w:pPr>
      <w:spacing w:before="240" w:after="60" w:line="280" w:lineRule="atLeast"/>
      <w:ind w:right="278"/>
    </w:pPr>
    <w:rPr>
      <w:rFonts w:asciiTheme="minorHAnsi" w:eastAsia="Cambria" w:hAnsiTheme="minorHAnsi" w:cstheme="minorHAnsi"/>
      <w:b/>
      <w:color w:val="757574" w:themeColor="accent3" w:themeShade="BF"/>
      <w:lang w:eastAsia="en-US"/>
    </w:rPr>
  </w:style>
  <w:style w:type="character" w:customStyle="1" w:styleId="berschrift4Zchn">
    <w:name w:val="Überschrift4 Zchn"/>
    <w:basedOn w:val="DefaultParagraphFont"/>
    <w:link w:val="berschrift4"/>
    <w:rsid w:val="00D05164"/>
    <w:rPr>
      <w:rFonts w:asciiTheme="minorHAnsi" w:eastAsia="Cambria" w:hAnsiTheme="minorHAnsi" w:cstheme="minorHAnsi"/>
      <w:b/>
      <w:color w:val="757574" w:themeColor="accent3" w:themeShade="BF"/>
      <w:sz w:val="24"/>
      <w:lang w:val="en-GB" w:eastAsia="en-US"/>
    </w:rPr>
  </w:style>
  <w:style w:type="paragraph" w:customStyle="1" w:styleId="Listenabsatz3">
    <w:name w:val="Listenabsatz3"/>
    <w:basedOn w:val="NoSpacing"/>
    <w:link w:val="Listenabsatz3Zchn"/>
    <w:qFormat/>
    <w:rsid w:val="001D00EE"/>
    <w:pPr>
      <w:tabs>
        <w:tab w:val="num" w:pos="720"/>
      </w:tabs>
      <w:suppressAutoHyphens/>
      <w:ind w:left="720" w:hanging="720"/>
    </w:pPr>
    <w:rPr>
      <w:rFonts w:ascii="Open Sans" w:hAnsi="Open Sans"/>
      <w:color w:val="575756" w:themeColor="text2"/>
      <w:sz w:val="22"/>
      <w:lang w:val="en-GB"/>
    </w:rPr>
  </w:style>
  <w:style w:type="character" w:customStyle="1" w:styleId="Listenabsatz3Zchn">
    <w:name w:val="Listenabsatz3 Zchn"/>
    <w:basedOn w:val="DefaultParagraphFont"/>
    <w:link w:val="Listenabsatz3"/>
    <w:rsid w:val="001D00EE"/>
    <w:rPr>
      <w:rFonts w:eastAsiaTheme="minorEastAsia" w:cstheme="minorBidi"/>
      <w:color w:val="575756" w:themeColor="text2"/>
      <w:lang w:eastAsia="zh-TW"/>
    </w:rPr>
  </w:style>
  <w:style w:type="paragraph" w:customStyle="1" w:styleId="Listenabsatz1">
    <w:name w:val="Listenabsatz1"/>
    <w:basedOn w:val="NoSpacing"/>
    <w:link w:val="Listenabsatz1Zchn"/>
    <w:qFormat/>
    <w:rsid w:val="001D00EE"/>
    <w:pPr>
      <w:tabs>
        <w:tab w:val="num" w:pos="720"/>
      </w:tabs>
      <w:suppressAutoHyphens/>
      <w:ind w:left="720" w:hanging="720"/>
    </w:pPr>
    <w:rPr>
      <w:rFonts w:ascii="Open Sans" w:hAnsi="Open Sans"/>
      <w:color w:val="575756" w:themeColor="text2"/>
      <w:sz w:val="22"/>
      <w:lang w:val="en-GB"/>
    </w:rPr>
  </w:style>
  <w:style w:type="character" w:customStyle="1" w:styleId="Listenabsatz1Zchn">
    <w:name w:val="Listenabsatz1 Zchn"/>
    <w:basedOn w:val="DefaultParagraphFont"/>
    <w:link w:val="Listenabsatz1"/>
    <w:rsid w:val="001D00EE"/>
    <w:rPr>
      <w:rFonts w:eastAsiaTheme="minorEastAsia" w:cstheme="minorBidi"/>
      <w:color w:val="575756" w:themeColor="text2"/>
      <w:lang w:eastAsia="zh-TW"/>
    </w:rPr>
  </w:style>
  <w:style w:type="paragraph" w:customStyle="1" w:styleId="Liste2">
    <w:name w:val="Liste2"/>
    <w:basedOn w:val="ListParagraph"/>
    <w:link w:val="Liste2Zchn"/>
    <w:rsid w:val="00BF79DB"/>
    <w:pPr>
      <w:tabs>
        <w:tab w:val="clear" w:pos="720"/>
        <w:tab w:val="num" w:pos="1440"/>
      </w:tabs>
      <w:spacing w:before="60" w:after="60" w:line="280" w:lineRule="atLeast"/>
      <w:ind w:left="754" w:right="0"/>
    </w:pPr>
    <w:rPr>
      <w:rFonts w:asciiTheme="minorHAnsi" w:eastAsiaTheme="minorHAnsi" w:hAnsiTheme="minorHAnsi" w:cstheme="minorBidi"/>
      <w:color w:val="auto"/>
    </w:rPr>
  </w:style>
  <w:style w:type="character" w:customStyle="1" w:styleId="Liste2Zchn">
    <w:name w:val="Liste2 Zchn"/>
    <w:basedOn w:val="DefaultParagraphFont"/>
    <w:link w:val="Liste2"/>
    <w:rsid w:val="00BF79DB"/>
    <w:rPr>
      <w:rFonts w:asciiTheme="minorHAnsi" w:eastAsiaTheme="minorHAnsi" w:hAnsiTheme="minorHAnsi" w:cstheme="minorBidi"/>
      <w:color w:val="auto"/>
      <w:lang w:eastAsia="zh-TW"/>
    </w:rPr>
  </w:style>
  <w:style w:type="paragraph" w:customStyle="1" w:styleId="Listenabsatz2">
    <w:name w:val="Listenabsatz2"/>
    <w:basedOn w:val="Listenabsatz3"/>
    <w:link w:val="Listenabsatz2Zchn"/>
    <w:qFormat/>
    <w:rsid w:val="00BF79DB"/>
    <w:pPr>
      <w:ind w:left="357" w:hanging="357"/>
    </w:pPr>
  </w:style>
  <w:style w:type="character" w:customStyle="1" w:styleId="Listenabsatz2Zchn">
    <w:name w:val="Listenabsatz2 Zchn"/>
    <w:basedOn w:val="Listenabsatz3Zchn"/>
    <w:link w:val="Listenabsatz2"/>
    <w:rsid w:val="00BF79DB"/>
    <w:rPr>
      <w:rFonts w:eastAsiaTheme="minorEastAsia" w:cstheme="minorBidi"/>
      <w:color w:val="575756" w:themeColor="text2"/>
      <w:lang w:eastAsia="zh-TW"/>
    </w:rPr>
  </w:style>
  <w:style w:type="paragraph" w:customStyle="1" w:styleId="Pfeile">
    <w:name w:val="Pfeile"/>
    <w:basedOn w:val="ListParagraph"/>
    <w:link w:val="PfeileZchn"/>
    <w:qFormat/>
    <w:rsid w:val="00BF79DB"/>
    <w:pPr>
      <w:spacing w:before="60" w:after="60" w:line="280" w:lineRule="atLeast"/>
      <w:ind w:left="284" w:right="139" w:hanging="284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feileZchn">
    <w:name w:val="Pfeile Zchn"/>
    <w:basedOn w:val="DefaultParagraphFont"/>
    <w:link w:val="Pfeile"/>
    <w:rsid w:val="00BF79DB"/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00DE"/>
    <w:rPr>
      <w:color w:val="808080"/>
      <w:shd w:val="clear" w:color="auto" w:fill="E6E6E6"/>
    </w:rPr>
  </w:style>
  <w:style w:type="paragraph" w:styleId="BodyText0">
    <w:name w:val="Body Text"/>
    <w:basedOn w:val="Normal"/>
    <w:link w:val="BodyTextChar"/>
    <w:unhideWhenUsed/>
    <w:qFormat/>
    <w:rsid w:val="006A61A7"/>
    <w:pPr>
      <w:spacing w:after="290" w:line="290" w:lineRule="atLeast"/>
    </w:pPr>
  </w:style>
  <w:style w:type="character" w:customStyle="1" w:styleId="BodyTextChar">
    <w:name w:val="Body Text Char"/>
    <w:basedOn w:val="DefaultParagraphFont"/>
    <w:link w:val="BodyText0"/>
    <w:rsid w:val="006A61A7"/>
    <w:rPr>
      <w:rFonts w:ascii="Verdana" w:hAnsi="Verdana" w:cs="Arial"/>
      <w:color w:val="000000"/>
      <w:sz w:val="24"/>
      <w:szCs w:val="24"/>
    </w:rPr>
  </w:style>
  <w:style w:type="character" w:customStyle="1" w:styleId="Olstomnmnande1">
    <w:name w:val="Olöst omnämnande1"/>
    <w:basedOn w:val="DefaultParagraphFont"/>
    <w:uiPriority w:val="99"/>
    <w:semiHidden/>
    <w:unhideWhenUsed/>
    <w:rsid w:val="00E92371"/>
    <w:rPr>
      <w:color w:val="808080"/>
      <w:shd w:val="clear" w:color="auto" w:fill="E6E6E6"/>
    </w:rPr>
  </w:style>
  <w:style w:type="paragraph" w:customStyle="1" w:styleId="Standardtext">
    <w:name w:val="Standardtext"/>
    <w:basedOn w:val="Normal"/>
    <w:link w:val="StandardtextZchn"/>
    <w:rsid w:val="006A167C"/>
    <w:pPr>
      <w:spacing w:after="120" w:line="288" w:lineRule="auto"/>
    </w:pPr>
    <w:rPr>
      <w:rFonts w:asciiTheme="minorHAnsi" w:eastAsiaTheme="minorHAnsi" w:hAnsiTheme="minorHAnsi" w:cstheme="minorBidi"/>
      <w:color w:val="auto"/>
      <w:sz w:val="20"/>
      <w:lang w:val="de-AT" w:eastAsia="en-US"/>
    </w:rPr>
  </w:style>
  <w:style w:type="character" w:customStyle="1" w:styleId="StandardtextZchn">
    <w:name w:val="Standardtext Zchn"/>
    <w:basedOn w:val="DefaultParagraphFont"/>
    <w:link w:val="Standardtext"/>
    <w:rsid w:val="006A167C"/>
    <w:rPr>
      <w:rFonts w:asciiTheme="minorHAnsi" w:eastAsiaTheme="minorHAnsi" w:hAnsiTheme="minorHAnsi" w:cstheme="minorBidi"/>
      <w:sz w:val="20"/>
      <w:lang w:val="de-AT" w:eastAsia="en-US"/>
    </w:rPr>
  </w:style>
  <w:style w:type="paragraph" w:customStyle="1" w:styleId="StyleECSquareSansPro">
    <w:name w:val="Style EC Square Sans Pro"/>
    <w:basedOn w:val="Normal"/>
    <w:rsid w:val="006A167C"/>
    <w:pPr>
      <w:spacing w:before="100" w:beforeAutospacing="1" w:after="100" w:afterAutospacing="1"/>
      <w:jc w:val="center"/>
    </w:pPr>
    <w:rPr>
      <w:rFonts w:ascii="EC Square Sans Pro" w:eastAsiaTheme="minorHAnsi" w:hAnsi="EC Square Sans Pro" w:cstheme="minorBidi"/>
      <w:color w:val="auto"/>
      <w:sz w:val="28"/>
      <w:lang w:eastAsia="en-US"/>
    </w:rPr>
  </w:style>
  <w:style w:type="table" w:customStyle="1" w:styleId="TableNormal2">
    <w:name w:val="Table Normal2"/>
    <w:uiPriority w:val="2"/>
    <w:semiHidden/>
    <w:unhideWhenUsed/>
    <w:qFormat/>
    <w:rsid w:val="00A02DCE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itternetztabelle4Akzent61">
    <w:name w:val="Gitternetztabelle 4 – Akzent 61"/>
    <w:basedOn w:val="TableNormal"/>
    <w:next w:val="GridTable4-Accent6"/>
    <w:uiPriority w:val="49"/>
    <w:rsid w:val="002B1BF0"/>
    <w:rPr>
      <w:sz w:val="20"/>
      <w:szCs w:val="20"/>
      <w:lang w:eastAsia="en-GB"/>
    </w:rPr>
    <w:tblPr>
      <w:tblStyleRowBandSize w:val="1"/>
      <w:tblStyleColBandSize w:val="1"/>
      <w:tblBorders>
        <w:top w:val="single" w:sz="4" w:space="0" w:color="61BBEF"/>
        <w:left w:val="single" w:sz="4" w:space="0" w:color="61BBEF"/>
        <w:bottom w:val="single" w:sz="4" w:space="0" w:color="61BBEF"/>
        <w:right w:val="single" w:sz="4" w:space="0" w:color="61BBEF"/>
        <w:insideH w:val="single" w:sz="4" w:space="0" w:color="61BBEF"/>
        <w:insideV w:val="single" w:sz="4" w:space="0" w:color="61BBEF"/>
      </w:tblBorders>
    </w:tblPr>
    <w:tblStylePr w:type="firstRow">
      <w:rPr>
        <w:b/>
        <w:bCs/>
        <w:color w:val="F0F0F0"/>
      </w:rPr>
      <w:tblPr/>
      <w:tcPr>
        <w:tcBorders>
          <w:top w:val="single" w:sz="4" w:space="0" w:color="1488CA"/>
          <w:left w:val="single" w:sz="4" w:space="0" w:color="1488CA"/>
          <w:bottom w:val="single" w:sz="4" w:space="0" w:color="1488CA"/>
          <w:right w:val="single" w:sz="4" w:space="0" w:color="1488CA"/>
          <w:insideH w:val="nil"/>
          <w:insideV w:val="nil"/>
        </w:tcBorders>
        <w:shd w:val="clear" w:color="auto" w:fill="1488CA"/>
      </w:tcPr>
    </w:tblStylePr>
    <w:tblStylePr w:type="lastRow">
      <w:rPr>
        <w:b/>
        <w:bCs/>
      </w:rPr>
      <w:tblPr/>
      <w:tcPr>
        <w:tcBorders>
          <w:top w:val="double" w:sz="4" w:space="0" w:color="1488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8F9"/>
      </w:tcPr>
    </w:tblStylePr>
    <w:tblStylePr w:type="band1Horz">
      <w:tblPr/>
      <w:tcPr>
        <w:shd w:val="clear" w:color="auto" w:fill="CAE8F9"/>
      </w:tcPr>
    </w:tblStylePr>
  </w:style>
  <w:style w:type="table" w:styleId="GridTable4-Accent6">
    <w:name w:val="Grid Table 4 Accent 6"/>
    <w:basedOn w:val="TableNormal"/>
    <w:uiPriority w:val="49"/>
    <w:rsid w:val="002B1BF0"/>
    <w:tblPr>
      <w:tblStyleRowBandSize w:val="1"/>
      <w:tblStyleColBandSize w:val="1"/>
      <w:tblBorders>
        <w:top w:val="single" w:sz="4" w:space="0" w:color="61BBEF" w:themeColor="accent6" w:themeTint="99"/>
        <w:left w:val="single" w:sz="4" w:space="0" w:color="61BBEF" w:themeColor="accent6" w:themeTint="99"/>
        <w:bottom w:val="single" w:sz="4" w:space="0" w:color="61BBEF" w:themeColor="accent6" w:themeTint="99"/>
        <w:right w:val="single" w:sz="4" w:space="0" w:color="61BBEF" w:themeColor="accent6" w:themeTint="99"/>
        <w:insideH w:val="single" w:sz="4" w:space="0" w:color="61BBEF" w:themeColor="accent6" w:themeTint="99"/>
        <w:insideV w:val="single" w:sz="4" w:space="0" w:color="61BBEF" w:themeColor="accent6" w:themeTint="99"/>
      </w:tblBorders>
    </w:tblPr>
    <w:tblStylePr w:type="firstRow">
      <w:rPr>
        <w:b/>
        <w:bCs/>
        <w:color w:val="F0F0F0" w:themeColor="background1"/>
      </w:rPr>
      <w:tblPr/>
      <w:tcPr>
        <w:tcBorders>
          <w:top w:val="single" w:sz="4" w:space="0" w:color="1488CA" w:themeColor="accent6"/>
          <w:left w:val="single" w:sz="4" w:space="0" w:color="1488CA" w:themeColor="accent6"/>
          <w:bottom w:val="single" w:sz="4" w:space="0" w:color="1488CA" w:themeColor="accent6"/>
          <w:right w:val="single" w:sz="4" w:space="0" w:color="1488CA" w:themeColor="accent6"/>
          <w:insideH w:val="nil"/>
          <w:insideV w:val="nil"/>
        </w:tcBorders>
        <w:shd w:val="clear" w:color="auto" w:fill="1488CA" w:themeFill="accent6"/>
      </w:tcPr>
    </w:tblStylePr>
    <w:tblStylePr w:type="lastRow">
      <w:rPr>
        <w:b/>
        <w:bCs/>
      </w:rPr>
      <w:tblPr/>
      <w:tcPr>
        <w:tcBorders>
          <w:top w:val="double" w:sz="4" w:space="0" w:color="1488C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8F9" w:themeFill="accent6" w:themeFillTint="33"/>
      </w:tcPr>
    </w:tblStylePr>
    <w:tblStylePr w:type="band1Horz">
      <w:tblPr/>
      <w:tcPr>
        <w:shd w:val="clear" w:color="auto" w:fill="CAE8F9" w:themeFill="accent6" w:themeFillTint="33"/>
      </w:tcPr>
    </w:tblStylePr>
  </w:style>
  <w:style w:type="paragraph" w:customStyle="1" w:styleId="Titel1">
    <w:name w:val="Titel1"/>
    <w:basedOn w:val="Normal"/>
    <w:qFormat/>
    <w:rsid w:val="005F1FE1"/>
    <w:pPr>
      <w:jc w:val="center"/>
    </w:pPr>
    <w:rPr>
      <w:b/>
      <w:caps/>
      <w:color w:val="0489CE"/>
      <w:sz w:val="48"/>
      <w:szCs w:val="28"/>
    </w:rPr>
  </w:style>
  <w:style w:type="paragraph" w:customStyle="1" w:styleId="Untertitel1">
    <w:name w:val="Untertitel1"/>
    <w:basedOn w:val="Normal"/>
    <w:rsid w:val="003D3E39"/>
    <w:pPr>
      <w:jc w:val="center"/>
    </w:pPr>
    <w:rPr>
      <w:color w:val="1488CA" w:themeColor="accent6"/>
      <w:sz w:val="36"/>
      <w:szCs w:val="36"/>
    </w:rPr>
  </w:style>
  <w:style w:type="paragraph" w:customStyle="1" w:styleId="PubDateVersion">
    <w:name w:val="PubDate/Version"/>
    <w:basedOn w:val="Normal"/>
    <w:qFormat/>
    <w:rsid w:val="003D3E39"/>
    <w:pPr>
      <w:spacing w:before="120"/>
      <w:jc w:val="center"/>
    </w:pPr>
    <w:rPr>
      <w:b/>
      <w:sz w:val="28"/>
      <w:szCs w:val="28"/>
      <w:lang w:eastAsia="de-DE"/>
    </w:rPr>
  </w:style>
  <w:style w:type="paragraph" w:customStyle="1" w:styleId="Pre-title">
    <w:name w:val="Pre-title"/>
    <w:basedOn w:val="Normal"/>
    <w:qFormat/>
    <w:rsid w:val="005F1FE1"/>
    <w:pPr>
      <w:jc w:val="center"/>
    </w:pPr>
    <w:rPr>
      <w:b/>
      <w:caps/>
      <w:color w:val="0489CE"/>
      <w:sz w:val="36"/>
      <w:szCs w:val="28"/>
    </w:rPr>
  </w:style>
  <w:style w:type="paragraph" w:customStyle="1" w:styleId="Version">
    <w:name w:val="Version"/>
    <w:basedOn w:val="Normal"/>
    <w:qFormat/>
    <w:rsid w:val="005F1FE1"/>
    <w:pPr>
      <w:jc w:val="center"/>
    </w:pPr>
    <w:rPr>
      <w:caps/>
      <w:color w:val="0489CE"/>
      <w:sz w:val="36"/>
      <w:szCs w:val="28"/>
    </w:rPr>
  </w:style>
  <w:style w:type="paragraph" w:customStyle="1" w:styleId="Tablebold">
    <w:name w:val="Table bold"/>
    <w:basedOn w:val="TableParagraph"/>
    <w:qFormat/>
    <w:rsid w:val="00A975AA"/>
    <w:rPr>
      <w:b/>
    </w:rPr>
  </w:style>
  <w:style w:type="character" w:customStyle="1" w:styleId="StandardgroZchn">
    <w:name w:val="Standard groß Zchn"/>
    <w:basedOn w:val="DefaultParagraphFont"/>
    <w:link w:val="Standardgro"/>
    <w:locked/>
    <w:rsid w:val="00410424"/>
    <w:rPr>
      <w:rFonts w:ascii="Open Sans" w:hAnsi="Open Sans" w:cs="Arial"/>
      <w:color w:val="000000"/>
      <w:sz w:val="24"/>
      <w:szCs w:val="24"/>
      <w:lang w:val="en-GB"/>
    </w:rPr>
  </w:style>
  <w:style w:type="paragraph" w:customStyle="1" w:styleId="Standardgro">
    <w:name w:val="Standard groß"/>
    <w:basedOn w:val="Normal"/>
    <w:link w:val="StandardgroZchn"/>
    <w:qFormat/>
    <w:rsid w:val="00410424"/>
    <w:pPr>
      <w:suppressAutoHyphens w:val="0"/>
      <w:spacing w:before="120" w:after="120"/>
      <w:ind w:right="0"/>
      <w:jc w:val="center"/>
    </w:pPr>
    <w:rPr>
      <w:color w:val="000000"/>
      <w:sz w:val="24"/>
      <w:szCs w:val="24"/>
      <w:lang w:eastAsia="de-DE"/>
    </w:rPr>
  </w:style>
  <w:style w:type="paragraph" w:customStyle="1" w:styleId="schwarzfett">
    <w:name w:val="schwarz fett"/>
    <w:basedOn w:val="TableParagraph"/>
    <w:qFormat/>
    <w:rsid w:val="00410424"/>
    <w:pPr>
      <w:suppressAutoHyphens w:val="0"/>
      <w:spacing w:before="84" w:after="120" w:line="247" w:lineRule="auto"/>
      <w:ind w:right="58"/>
    </w:pPr>
    <w:rPr>
      <w:rFonts w:cs="Arial"/>
      <w:b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Pr>
      <w:rFonts w:ascii="Calibri" w:eastAsia="Calibri" w:hAnsi="Calibri" w:cs="Calibri"/>
      <w:color w:val="365F9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rPr>
      <w:rFonts w:ascii="Calibri" w:eastAsia="Calibri" w:hAnsi="Calibri" w:cs="Calibri"/>
      <w:color w:val="365F9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2">
    <w:basedOn w:val="TableNormal2"/>
    <w:rPr>
      <w:rFonts w:ascii="Calibri" w:eastAsia="Calibri" w:hAnsi="Calibri" w:cs="Calibri"/>
      <w:color w:val="365F9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rPr>
      <w:rFonts w:ascii="Calibri" w:eastAsia="Calibri" w:hAnsi="Calibri" w:cs="Calibri"/>
      <w:color w:val="365F91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rPr>
      <w:rFonts w:ascii="Calibri" w:eastAsia="Calibri" w:hAnsi="Calibri" w:cs="Calibri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ranet-smartenergysystems.eu" TargetMode="Externa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ERA-Net SES">
      <a:dk1>
        <a:srgbClr val="1488CB"/>
      </a:dk1>
      <a:lt1>
        <a:srgbClr val="F0F0F0"/>
      </a:lt1>
      <a:dk2>
        <a:srgbClr val="575756"/>
      </a:dk2>
      <a:lt2>
        <a:srgbClr val="F0F0F0"/>
      </a:lt2>
      <a:accent1>
        <a:srgbClr val="96C271"/>
      </a:accent1>
      <a:accent2>
        <a:srgbClr val="28A639"/>
      </a:accent2>
      <a:accent3>
        <a:srgbClr val="9D9D9C"/>
      </a:accent3>
      <a:accent4>
        <a:srgbClr val="575756"/>
      </a:accent4>
      <a:accent5>
        <a:srgbClr val="6DAFDA"/>
      </a:accent5>
      <a:accent6>
        <a:srgbClr val="1488CA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Ccb8cWyVjIFKggKQMnj46zaO0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hoLmdqZGd4czIJaC4zMGowemxsMgloLjFmb2I5dGUyCWguM3pueXNoNzIOaC5udW51ZWU2ZzhzOXYyDmguamE0dGE2dGNhaHg0Mg5oLmM2YTg5NXY2bnl3NTIOaC4xZWtqMWtncXNxbmMyDmgudmo0ZHJscmYxbTVtOAByITFTTHJuRVU0R1FRSm5ubmNBQl91VU8tXzNaRjZ5Qldx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11</Pages>
  <Words>2296</Words>
  <Characters>13322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Rebaz Ahmad</dc:creator>
  <cp:lastModifiedBy>Cristian Beceanu</cp:lastModifiedBy>
  <cp:revision>3</cp:revision>
  <dcterms:created xsi:type="dcterms:W3CDTF">2022-02-07T09:01:00Z</dcterms:created>
  <dcterms:modified xsi:type="dcterms:W3CDTF">2025-05-11T12:23:00Z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0x01010037E00AA09281384EA6B355952D35C844</vt:lpwstr>
  </property>
</Properties>
</file>